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962DFD3" w:rsidR="008D0730" w:rsidRDefault="00B96C80" w:rsidP="008D0730">
      <w:pPr>
        <w:pStyle w:val="KeinLeerraum"/>
      </w:pPr>
      <w:r w:rsidRPr="00B96C80">
        <w:t xml:space="preserve">FTTH </w:t>
      </w:r>
      <w:proofErr w:type="gramStart"/>
      <w:r w:rsidRPr="00B96C80">
        <w:t>Indoor</w:t>
      </w:r>
      <w:proofErr w:type="gramEnd"/>
      <w:r w:rsidRPr="00B96C80">
        <w:t xml:space="preserve">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5D5021">
        <w:t>1</w:t>
      </w:r>
      <w:r>
        <w:t xml:space="preserve"> </w:t>
      </w:r>
      <w:r w:rsidRPr="00B96C80">
        <w:t>Kupplung</w:t>
      </w:r>
      <w:r w:rsidR="00176C3E">
        <w:br/>
      </w:r>
    </w:p>
    <w:p w14:paraId="30A85DFC" w14:textId="6F02CDF3" w:rsidR="008D0730" w:rsidRDefault="00B96C80" w:rsidP="008D0730">
      <w:pPr>
        <w:pStyle w:val="KeinLeerraum"/>
      </w:pPr>
      <w:r w:rsidRPr="00B96C80">
        <w:t xml:space="preserve">FTTH </w:t>
      </w:r>
      <w:proofErr w:type="gramStart"/>
      <w:r w:rsidRPr="00B96C80">
        <w:t>Indoor</w:t>
      </w:r>
      <w:proofErr w:type="gramEnd"/>
      <w:r w:rsidRPr="00B96C80">
        <w:t xml:space="preserve">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5D5021">
        <w:t>1</w:t>
      </w:r>
      <w:r>
        <w:t xml:space="preserve"> </w:t>
      </w:r>
      <w:r w:rsidRPr="00B96C80">
        <w:t>Kupplung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 w:rsidR="005D5021">
        <w:t>1</w:t>
      </w:r>
      <w:r w:rsidR="007C419F">
        <w:t>-Port-Anschlussbox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</w:t>
      </w:r>
      <w:r w:rsidR="00C159EF">
        <w:t>,</w:t>
      </w:r>
      <w:r>
        <w:t xml:space="preserve"> </w:t>
      </w:r>
      <w:r w:rsidR="00C159EF">
        <w:t xml:space="preserve">eine schwenkbare Spleißkassette </w:t>
      </w:r>
      <w:r>
        <w:t xml:space="preserve">und eine </w:t>
      </w:r>
      <w:r w:rsidR="00F77788">
        <w:t>Steckschutzvorrichtung</w:t>
      </w:r>
      <w:r w:rsidR="007C419F">
        <w:t xml:space="preserve"> verfügt.</w:t>
      </w:r>
      <w:r>
        <w:t xml:space="preserve"> </w:t>
      </w:r>
      <w:r w:rsidR="00330D91">
        <w:t xml:space="preserve">Die </w:t>
      </w:r>
      <w:r w:rsidRPr="00B96C80">
        <w:t>FTTH Indoor Anschlussbox</w:t>
      </w:r>
      <w:r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 w:rsidR="005669C1">
        <w:t>1</w:t>
      </w:r>
      <w:r w:rsidR="00883717">
        <w:t>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t xml:space="preserve"> </w:t>
      </w:r>
      <w:r w:rsidRPr="00B96C80">
        <w:t xml:space="preserve">Bei Nutzung von </w:t>
      </w:r>
      <w:proofErr w:type="spellStart"/>
      <w:r w:rsidRPr="00B96C80">
        <w:t>Crimpspleißschutz</w:t>
      </w:r>
      <w:proofErr w:type="spellEnd"/>
      <w:r w:rsidRPr="00B96C80">
        <w:t xml:space="preserve"> bitte beachten, dass diese nicht fest eingelegt werden können</w:t>
      </w:r>
      <w:r w:rsidR="00547072">
        <w:t>.</w:t>
      </w:r>
      <w:r w:rsidR="00176C3E">
        <w:br/>
      </w:r>
    </w:p>
    <w:p w14:paraId="2D2E9971" w14:textId="44E8DD34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</w:r>
      <w:r w:rsidR="00F77788">
        <w:t>2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Schrumpf / 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6E24E2">
        <w:t>Max. Bestückung (Adapter):</w:t>
      </w:r>
      <w:r w:rsidR="00B45BA3">
        <w:tab/>
      </w:r>
      <w:r w:rsidR="00C159EF">
        <w:t>1</w:t>
      </w:r>
      <w:bookmarkStart w:id="0" w:name="_GoBack"/>
      <w:bookmarkEnd w:id="0"/>
      <w:r w:rsidR="00B45BA3">
        <w:br/>
      </w:r>
      <w:r w:rsidR="00981E43">
        <w:t>IP Schutzart</w:t>
      </w:r>
      <w:r w:rsidR="00981E43">
        <w:tab/>
        <w:t>IP20</w:t>
      </w:r>
      <w:r w:rsidR="00C31B42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EA0DB4">
        <w:t>115</w:t>
      </w:r>
      <w:r w:rsidR="004666AE">
        <w:t xml:space="preserve">mm x </w:t>
      </w:r>
      <w:r w:rsidR="003173EF">
        <w:t>8</w:t>
      </w:r>
      <w:r w:rsidR="00EA0DB4">
        <w:t>6</w:t>
      </w:r>
      <w:r w:rsidR="004666AE">
        <w:t xml:space="preserve">mm x </w:t>
      </w:r>
      <w:r w:rsidR="00F77788">
        <w:t>2</w:t>
      </w:r>
      <w:r w:rsidR="00EA0DB4">
        <w:t>3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7D36F49F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0E210D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E210D"/>
    <w:rsid w:val="000F29A9"/>
    <w:rsid w:val="00176C3E"/>
    <w:rsid w:val="003173EF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6E24E2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159EF"/>
    <w:rsid w:val="00C210DC"/>
    <w:rsid w:val="00C31B42"/>
    <w:rsid w:val="00C61493"/>
    <w:rsid w:val="00CD7E8F"/>
    <w:rsid w:val="00E177EB"/>
    <w:rsid w:val="00EA0DB4"/>
    <w:rsid w:val="00EC58F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2019-08-19T06:09:00Z</dcterms:created>
  <dcterms:modified xsi:type="dcterms:W3CDTF">2019-08-21T10:00:00Z</dcterms:modified>
</cp:coreProperties>
</file>