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F49CD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 xml:space="preserve">FTTH 19" 1U </w:t>
      </w:r>
      <w:proofErr w:type="spellStart"/>
      <w:r w:rsidRPr="00E56F48">
        <w:rPr>
          <w:rStyle w:val="field-item12"/>
        </w:rPr>
        <w:t>rack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for</w:t>
      </w:r>
      <w:proofErr w:type="spellEnd"/>
      <w:r w:rsidRPr="00E56F48">
        <w:rPr>
          <w:rStyle w:val="field-item12"/>
        </w:rPr>
        <w:t xml:space="preserve"> 8x </w:t>
      </w:r>
      <w:proofErr w:type="spellStart"/>
      <w:r w:rsidRPr="00E56F48">
        <w:rPr>
          <w:rStyle w:val="field-item12"/>
        </w:rPr>
        <w:t>module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inserts</w:t>
      </w:r>
      <w:proofErr w:type="spellEnd"/>
      <w:r w:rsidRPr="00E56F48">
        <w:rPr>
          <w:rStyle w:val="field-item12"/>
        </w:rPr>
        <w:t xml:space="preserve">, FTTH-MODUL-X incl. </w:t>
      </w:r>
      <w:proofErr w:type="spellStart"/>
      <w:r w:rsidRPr="00E56F48">
        <w:rPr>
          <w:rStyle w:val="field-item12"/>
        </w:rPr>
        <w:t>cable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routing</w:t>
      </w:r>
      <w:proofErr w:type="spellEnd"/>
    </w:p>
    <w:p w14:paraId="3DBF1DAE" w14:textId="77777777" w:rsidR="00E56F48" w:rsidRPr="00E56F48" w:rsidRDefault="00E56F48" w:rsidP="00E56F48">
      <w:pPr>
        <w:rPr>
          <w:rStyle w:val="field-item12"/>
        </w:rPr>
      </w:pPr>
    </w:p>
    <w:p w14:paraId="67E27EBD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 xml:space="preserve">FTTH 19" 1U </w:t>
      </w:r>
      <w:proofErr w:type="spellStart"/>
      <w:r w:rsidRPr="00E56F48">
        <w:rPr>
          <w:rStyle w:val="field-item12"/>
        </w:rPr>
        <w:t>rack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for</w:t>
      </w:r>
      <w:proofErr w:type="spellEnd"/>
      <w:r w:rsidRPr="00E56F48">
        <w:rPr>
          <w:rStyle w:val="field-item12"/>
        </w:rPr>
        <w:t xml:space="preserve"> 8x </w:t>
      </w:r>
      <w:proofErr w:type="spellStart"/>
      <w:r w:rsidRPr="00E56F48">
        <w:rPr>
          <w:rStyle w:val="field-item12"/>
        </w:rPr>
        <w:t>module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inserts</w:t>
      </w:r>
      <w:proofErr w:type="spellEnd"/>
      <w:r w:rsidRPr="00E56F48">
        <w:rPr>
          <w:rStyle w:val="field-item12"/>
        </w:rPr>
        <w:t xml:space="preserve">, FTTH-MODUL-X incl. </w:t>
      </w:r>
      <w:proofErr w:type="spellStart"/>
      <w:r w:rsidRPr="00E56F48">
        <w:rPr>
          <w:rStyle w:val="field-item12"/>
        </w:rPr>
        <w:t>cable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routing</w:t>
      </w:r>
      <w:proofErr w:type="spellEnd"/>
      <w:r w:rsidRPr="00E56F48">
        <w:rPr>
          <w:rStyle w:val="field-item12"/>
        </w:rPr>
        <w:t>,</w:t>
      </w:r>
    </w:p>
    <w:p w14:paraId="77251364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 xml:space="preserve">Support </w:t>
      </w:r>
      <w:proofErr w:type="spellStart"/>
      <w:r w:rsidRPr="00E56F48">
        <w:rPr>
          <w:rStyle w:val="field-item12"/>
        </w:rPr>
        <w:t>frame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for</w:t>
      </w:r>
      <w:proofErr w:type="spellEnd"/>
      <w:r w:rsidRPr="00E56F48">
        <w:rPr>
          <w:rStyle w:val="field-item12"/>
        </w:rPr>
        <w:t xml:space="preserve"> FTTH-MODUL-XX </w:t>
      </w:r>
      <w:proofErr w:type="spellStart"/>
      <w:r w:rsidRPr="00E56F48">
        <w:rPr>
          <w:rStyle w:val="field-item12"/>
        </w:rPr>
        <w:t>with</w:t>
      </w:r>
      <w:proofErr w:type="spellEnd"/>
      <w:r w:rsidRPr="00E56F48">
        <w:rPr>
          <w:rStyle w:val="field-item12"/>
        </w:rPr>
        <w:t xml:space="preserve"> front </w:t>
      </w:r>
      <w:proofErr w:type="spellStart"/>
      <w:r w:rsidRPr="00E56F48">
        <w:rPr>
          <w:rStyle w:val="field-item12"/>
        </w:rPr>
        <w:t>cable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tray</w:t>
      </w:r>
      <w:proofErr w:type="spellEnd"/>
      <w:r w:rsidRPr="00E56F48">
        <w:rPr>
          <w:rStyle w:val="field-item12"/>
        </w:rPr>
        <w:t xml:space="preserve">. </w:t>
      </w:r>
      <w:proofErr w:type="spellStart"/>
      <w:r w:rsidRPr="00E56F48">
        <w:rPr>
          <w:rStyle w:val="field-item12"/>
        </w:rPr>
        <w:t>It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is</w:t>
      </w:r>
      <w:proofErr w:type="spellEnd"/>
      <w:r w:rsidRPr="00E56F48">
        <w:rPr>
          <w:rStyle w:val="field-item12"/>
        </w:rPr>
        <w:t xml:space="preserve"> a </w:t>
      </w:r>
      <w:proofErr w:type="spellStart"/>
      <w:r w:rsidRPr="00E56F48">
        <w:rPr>
          <w:rStyle w:val="field-item12"/>
        </w:rPr>
        <w:t>complete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Pug</w:t>
      </w:r>
      <w:proofErr w:type="spellEnd"/>
      <w:r w:rsidRPr="00E56F48">
        <w:rPr>
          <w:rStyle w:val="field-item12"/>
        </w:rPr>
        <w:t xml:space="preserve"> &amp; Play </w:t>
      </w:r>
      <w:proofErr w:type="spellStart"/>
      <w:r w:rsidRPr="00E56F48">
        <w:rPr>
          <w:rStyle w:val="field-item12"/>
        </w:rPr>
        <w:t>solution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that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can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accommodate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up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to</w:t>
      </w:r>
      <w:proofErr w:type="spellEnd"/>
      <w:r w:rsidRPr="00E56F48">
        <w:rPr>
          <w:rStyle w:val="field-item12"/>
        </w:rPr>
        <w:t xml:space="preserve"> 96 LC </w:t>
      </w:r>
      <w:proofErr w:type="spellStart"/>
      <w:r w:rsidRPr="00E56F48">
        <w:rPr>
          <w:rStyle w:val="field-item12"/>
        </w:rPr>
        <w:t>ports</w:t>
      </w:r>
      <w:proofErr w:type="spellEnd"/>
      <w:r w:rsidRPr="00E56F48">
        <w:rPr>
          <w:rStyle w:val="field-item12"/>
        </w:rPr>
        <w:t xml:space="preserve"> on 1 </w:t>
      </w:r>
      <w:proofErr w:type="spellStart"/>
      <w:r w:rsidRPr="00E56F48">
        <w:rPr>
          <w:rStyle w:val="field-item12"/>
        </w:rPr>
        <w:t>height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unit</w:t>
      </w:r>
      <w:proofErr w:type="spellEnd"/>
      <w:r w:rsidRPr="00E56F48">
        <w:rPr>
          <w:rStyle w:val="field-item12"/>
        </w:rPr>
        <w:t>.</w:t>
      </w:r>
    </w:p>
    <w:p w14:paraId="6465D165" w14:textId="77777777" w:rsidR="00E56F48" w:rsidRPr="00E56F48" w:rsidRDefault="00E56F48" w:rsidP="00E56F48">
      <w:pPr>
        <w:rPr>
          <w:rStyle w:val="field-item12"/>
        </w:rPr>
      </w:pPr>
      <w:proofErr w:type="spellStart"/>
      <w:r w:rsidRPr="00E56F48">
        <w:rPr>
          <w:rStyle w:val="field-item12"/>
        </w:rPr>
        <w:t>Supplied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without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modules</w:t>
      </w:r>
      <w:proofErr w:type="spellEnd"/>
      <w:r w:rsidRPr="00E56F48">
        <w:rPr>
          <w:rStyle w:val="field-item12"/>
        </w:rPr>
        <w:t>.</w:t>
      </w:r>
    </w:p>
    <w:p w14:paraId="311F0973" w14:textId="77777777" w:rsidR="00E56F48" w:rsidRPr="00E56F48" w:rsidRDefault="00E56F48" w:rsidP="00E56F48">
      <w:pPr>
        <w:rPr>
          <w:rStyle w:val="field-item12"/>
        </w:rPr>
      </w:pPr>
    </w:p>
    <w:p w14:paraId="0EBA60FD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 xml:space="preserve">Material: </w:t>
      </w:r>
      <w:proofErr w:type="spellStart"/>
      <w:r w:rsidRPr="00E56F48">
        <w:rPr>
          <w:rStyle w:val="field-item12"/>
        </w:rPr>
        <w:t>steel</w:t>
      </w:r>
      <w:proofErr w:type="spellEnd"/>
    </w:p>
    <w:p w14:paraId="1F278614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 xml:space="preserve">Surface finish: </w:t>
      </w:r>
      <w:proofErr w:type="spellStart"/>
      <w:r w:rsidRPr="00E56F48">
        <w:rPr>
          <w:rStyle w:val="field-item12"/>
        </w:rPr>
        <w:t>Lacquered</w:t>
      </w:r>
      <w:proofErr w:type="spellEnd"/>
    </w:p>
    <w:p w14:paraId="4A4F81A2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>Housing type: open</w:t>
      </w:r>
    </w:p>
    <w:p w14:paraId="672D11EB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 xml:space="preserve">Ventilation </w:t>
      </w:r>
      <w:proofErr w:type="spellStart"/>
      <w:r w:rsidRPr="00E56F48">
        <w:rPr>
          <w:rStyle w:val="field-item12"/>
        </w:rPr>
        <w:t>openings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available</w:t>
      </w:r>
      <w:proofErr w:type="spellEnd"/>
      <w:r w:rsidRPr="00E56F48">
        <w:rPr>
          <w:rStyle w:val="field-item12"/>
        </w:rPr>
        <w:t>:</w:t>
      </w:r>
      <w:r w:rsidRPr="00E56F48">
        <w:rPr>
          <w:rStyle w:val="field-item12"/>
        </w:rPr>
        <w:tab/>
        <w:t>Yes</w:t>
      </w:r>
    </w:p>
    <w:p w14:paraId="47155E0E" w14:textId="77777777" w:rsidR="00E56F48" w:rsidRPr="00E56F48" w:rsidRDefault="00E56F48" w:rsidP="00E56F48">
      <w:pPr>
        <w:rPr>
          <w:rStyle w:val="field-item12"/>
        </w:rPr>
      </w:pPr>
      <w:proofErr w:type="spellStart"/>
      <w:r w:rsidRPr="00E56F48">
        <w:rPr>
          <w:rStyle w:val="field-item12"/>
        </w:rPr>
        <w:t>Protection</w:t>
      </w:r>
      <w:proofErr w:type="spellEnd"/>
      <w:r w:rsidRPr="00E56F48">
        <w:rPr>
          <w:rStyle w:val="field-item12"/>
        </w:rPr>
        <w:t xml:space="preserve"> </w:t>
      </w:r>
      <w:proofErr w:type="spellStart"/>
      <w:r w:rsidRPr="00E56F48">
        <w:rPr>
          <w:rStyle w:val="field-item12"/>
        </w:rPr>
        <w:t>class</w:t>
      </w:r>
      <w:proofErr w:type="spellEnd"/>
      <w:r w:rsidRPr="00E56F48">
        <w:rPr>
          <w:rStyle w:val="field-item12"/>
        </w:rPr>
        <w:t xml:space="preserve"> (IP): IP20</w:t>
      </w:r>
    </w:p>
    <w:p w14:paraId="19C61854" w14:textId="77777777" w:rsidR="00E56F48" w:rsidRPr="00E56F48" w:rsidRDefault="00E56F48" w:rsidP="00E56F48">
      <w:pPr>
        <w:rPr>
          <w:rStyle w:val="field-item12"/>
        </w:rPr>
      </w:pPr>
      <w:proofErr w:type="spellStart"/>
      <w:r w:rsidRPr="00E56F48">
        <w:rPr>
          <w:rStyle w:val="field-item12"/>
        </w:rPr>
        <w:t>Dimensions</w:t>
      </w:r>
      <w:proofErr w:type="spellEnd"/>
      <w:r w:rsidRPr="00E56F48">
        <w:rPr>
          <w:rStyle w:val="field-item12"/>
        </w:rPr>
        <w:t xml:space="preserve">: </w:t>
      </w:r>
      <w:proofErr w:type="spellStart"/>
      <w:r w:rsidRPr="00E56F48">
        <w:rPr>
          <w:rStyle w:val="field-item12"/>
        </w:rPr>
        <w:t>hxbxt</w:t>
      </w:r>
      <w:proofErr w:type="spellEnd"/>
      <w:r w:rsidRPr="00E56F48">
        <w:rPr>
          <w:rStyle w:val="field-item12"/>
        </w:rPr>
        <w:t xml:space="preserve"> 483mm x 44,5mm x 190mm</w:t>
      </w:r>
    </w:p>
    <w:p w14:paraId="5FA00ECD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>Max. Modules: 8</w:t>
      </w:r>
    </w:p>
    <w:p w14:paraId="1A64C8D5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>Max. Ports: 96 LC / 48 SC</w:t>
      </w:r>
    </w:p>
    <w:p w14:paraId="27795E9C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 xml:space="preserve">Colour: </w:t>
      </w:r>
      <w:proofErr w:type="spellStart"/>
      <w:r w:rsidRPr="00E56F48">
        <w:rPr>
          <w:rStyle w:val="field-item12"/>
        </w:rPr>
        <w:t>grey</w:t>
      </w:r>
      <w:proofErr w:type="spellEnd"/>
    </w:p>
    <w:p w14:paraId="762F483B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 xml:space="preserve">RAL </w:t>
      </w:r>
      <w:proofErr w:type="spellStart"/>
      <w:r w:rsidRPr="00E56F48">
        <w:rPr>
          <w:rStyle w:val="field-item12"/>
        </w:rPr>
        <w:t>number</w:t>
      </w:r>
      <w:proofErr w:type="spellEnd"/>
      <w:r w:rsidRPr="00E56F48">
        <w:rPr>
          <w:rStyle w:val="field-item12"/>
        </w:rPr>
        <w:t>: 7035</w:t>
      </w:r>
    </w:p>
    <w:p w14:paraId="0EF2FD2B" w14:textId="77777777" w:rsidR="00E56F48" w:rsidRPr="00E56F48" w:rsidRDefault="00E56F48" w:rsidP="00E56F48">
      <w:pPr>
        <w:rPr>
          <w:rStyle w:val="field-item12"/>
        </w:rPr>
      </w:pPr>
    </w:p>
    <w:p w14:paraId="1AE7064F" w14:textId="77777777" w:rsidR="00E56F48" w:rsidRPr="00E56F48" w:rsidRDefault="00E56F48" w:rsidP="00E56F48">
      <w:pPr>
        <w:rPr>
          <w:rStyle w:val="field-item12"/>
        </w:rPr>
      </w:pPr>
      <w:proofErr w:type="spellStart"/>
      <w:r w:rsidRPr="00E56F48">
        <w:rPr>
          <w:rStyle w:val="field-item12"/>
        </w:rPr>
        <w:t>Make</w:t>
      </w:r>
      <w:proofErr w:type="spellEnd"/>
      <w:r w:rsidRPr="00E56F48">
        <w:rPr>
          <w:rStyle w:val="field-item12"/>
        </w:rPr>
        <w:t>: EFB-Elektronik GmbH</w:t>
      </w:r>
    </w:p>
    <w:p w14:paraId="2BE9B435" w14:textId="77777777" w:rsidR="00E56F48" w:rsidRPr="00E56F48" w:rsidRDefault="00E56F48" w:rsidP="00E56F48">
      <w:pPr>
        <w:rPr>
          <w:rStyle w:val="field-item12"/>
        </w:rPr>
      </w:pPr>
      <w:r w:rsidRPr="00E56F48">
        <w:rPr>
          <w:rStyle w:val="field-item12"/>
        </w:rPr>
        <w:t xml:space="preserve">Item </w:t>
      </w:r>
      <w:proofErr w:type="spellStart"/>
      <w:r w:rsidRPr="00E56F48">
        <w:rPr>
          <w:rStyle w:val="field-item12"/>
        </w:rPr>
        <w:t>no</w:t>
      </w:r>
      <w:proofErr w:type="spellEnd"/>
      <w:r w:rsidRPr="00E56F48">
        <w:rPr>
          <w:rStyle w:val="field-item12"/>
        </w:rPr>
        <w:t>.: FTTH-BGT-1HE</w:t>
      </w:r>
    </w:p>
    <w:p w14:paraId="49191BF7" w14:textId="03AB1989" w:rsidR="004D7B49" w:rsidRPr="00E56F48" w:rsidRDefault="004D7B49" w:rsidP="00E56F48">
      <w:bookmarkStart w:id="0" w:name="_GoBack"/>
      <w:bookmarkEnd w:id="0"/>
    </w:p>
    <w:sectPr w:rsidR="004D7B49" w:rsidRPr="00E56F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25A21"/>
    <w:rsid w:val="00044652"/>
    <w:rsid w:val="0006033A"/>
    <w:rsid w:val="0009644C"/>
    <w:rsid w:val="000B6E3E"/>
    <w:rsid w:val="000C5CA7"/>
    <w:rsid w:val="000C7367"/>
    <w:rsid w:val="000D7B9F"/>
    <w:rsid w:val="000E210D"/>
    <w:rsid w:val="000F29A9"/>
    <w:rsid w:val="000F3640"/>
    <w:rsid w:val="00160E9D"/>
    <w:rsid w:val="00176C3E"/>
    <w:rsid w:val="001C1837"/>
    <w:rsid w:val="00271CBE"/>
    <w:rsid w:val="0030309D"/>
    <w:rsid w:val="0030355C"/>
    <w:rsid w:val="00330D91"/>
    <w:rsid w:val="00376390"/>
    <w:rsid w:val="004666AE"/>
    <w:rsid w:val="004B1055"/>
    <w:rsid w:val="004B1E26"/>
    <w:rsid w:val="004D7B49"/>
    <w:rsid w:val="00517787"/>
    <w:rsid w:val="00527F9E"/>
    <w:rsid w:val="00547072"/>
    <w:rsid w:val="00565F20"/>
    <w:rsid w:val="005669C1"/>
    <w:rsid w:val="005B5280"/>
    <w:rsid w:val="005D5021"/>
    <w:rsid w:val="005D59A5"/>
    <w:rsid w:val="006624C0"/>
    <w:rsid w:val="00694A2E"/>
    <w:rsid w:val="006A2959"/>
    <w:rsid w:val="006A6021"/>
    <w:rsid w:val="006A70C5"/>
    <w:rsid w:val="006D1987"/>
    <w:rsid w:val="006F6AB8"/>
    <w:rsid w:val="00712B43"/>
    <w:rsid w:val="00752689"/>
    <w:rsid w:val="00764D9E"/>
    <w:rsid w:val="00767372"/>
    <w:rsid w:val="00772721"/>
    <w:rsid w:val="00780EDE"/>
    <w:rsid w:val="00782117"/>
    <w:rsid w:val="007946E8"/>
    <w:rsid w:val="007A60C5"/>
    <w:rsid w:val="007C419F"/>
    <w:rsid w:val="0080254E"/>
    <w:rsid w:val="00846E37"/>
    <w:rsid w:val="00883717"/>
    <w:rsid w:val="00895ADD"/>
    <w:rsid w:val="008A7B87"/>
    <w:rsid w:val="008D0730"/>
    <w:rsid w:val="0091355A"/>
    <w:rsid w:val="00961BD5"/>
    <w:rsid w:val="00963F4B"/>
    <w:rsid w:val="00981E43"/>
    <w:rsid w:val="009A0AFD"/>
    <w:rsid w:val="009E034E"/>
    <w:rsid w:val="009E2B67"/>
    <w:rsid w:val="00A11335"/>
    <w:rsid w:val="00A42424"/>
    <w:rsid w:val="00A55FFB"/>
    <w:rsid w:val="00AD0905"/>
    <w:rsid w:val="00AF6CB4"/>
    <w:rsid w:val="00B05172"/>
    <w:rsid w:val="00B06C53"/>
    <w:rsid w:val="00B45BA3"/>
    <w:rsid w:val="00B908FF"/>
    <w:rsid w:val="00B96C80"/>
    <w:rsid w:val="00BA09EE"/>
    <w:rsid w:val="00BE1DA7"/>
    <w:rsid w:val="00C0422D"/>
    <w:rsid w:val="00C050F4"/>
    <w:rsid w:val="00C159EF"/>
    <w:rsid w:val="00C210DC"/>
    <w:rsid w:val="00C51484"/>
    <w:rsid w:val="00C61493"/>
    <w:rsid w:val="00C652FA"/>
    <w:rsid w:val="00C70FA2"/>
    <w:rsid w:val="00CC66AD"/>
    <w:rsid w:val="00CD7E8F"/>
    <w:rsid w:val="00D103C0"/>
    <w:rsid w:val="00D11413"/>
    <w:rsid w:val="00D33F53"/>
    <w:rsid w:val="00D564CC"/>
    <w:rsid w:val="00D758E3"/>
    <w:rsid w:val="00DE670C"/>
    <w:rsid w:val="00E177EB"/>
    <w:rsid w:val="00E333AC"/>
    <w:rsid w:val="00E3744F"/>
    <w:rsid w:val="00E56F48"/>
    <w:rsid w:val="00E76FA7"/>
    <w:rsid w:val="00EA0DB4"/>
    <w:rsid w:val="00EC58F2"/>
    <w:rsid w:val="00F13BC7"/>
    <w:rsid w:val="00F4690D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CB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  <w:style w:type="character" w:customStyle="1" w:styleId="field-item12">
    <w:name w:val="field-item12"/>
    <w:basedOn w:val="Absatz-Standardschriftart"/>
    <w:rsid w:val="00AF6CB4"/>
  </w:style>
  <w:style w:type="table" w:styleId="Tabellenraster">
    <w:name w:val="Table Grid"/>
    <w:basedOn w:val="NormaleTabelle"/>
    <w:uiPriority w:val="39"/>
    <w:rsid w:val="00AF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2019-08-26T09:16:00Z</dcterms:created>
  <dcterms:modified xsi:type="dcterms:W3CDTF">2019-08-26T09:16:00Z</dcterms:modified>
</cp:coreProperties>
</file>