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F5E0B" w14:textId="77777777" w:rsidR="008D0730" w:rsidRDefault="004D7B49" w:rsidP="008D0730">
      <w:pPr>
        <w:pStyle w:val="KeinLeerraum"/>
      </w:pPr>
      <w:r w:rsidRPr="007C419F">
        <w:t xml:space="preserve">FTTH IP65 Anschlussbox </w:t>
      </w:r>
      <w:r>
        <w:t>4</w:t>
      </w:r>
      <w:r w:rsidRPr="007C419F">
        <w:t xml:space="preserve"> Ports</w:t>
      </w:r>
      <w:r w:rsidR="00176C3E">
        <w:br/>
      </w:r>
    </w:p>
    <w:p w14:paraId="6094A6AF" w14:textId="0D0E50F2" w:rsidR="008D0730" w:rsidRDefault="00176C3E" w:rsidP="008D0730">
      <w:pPr>
        <w:pStyle w:val="KeinLeerraum"/>
      </w:pPr>
      <w:r w:rsidRPr="007C419F">
        <w:t xml:space="preserve">FTTH IP65 Anschlussbox </w:t>
      </w:r>
      <w:r>
        <w:t>4</w:t>
      </w:r>
      <w:r w:rsidRPr="007C419F">
        <w:t xml:space="preserve"> Ports</w:t>
      </w:r>
      <w:r w:rsidR="00CD7E8F">
        <w:t>,</w:t>
      </w:r>
      <w:r w:rsidR="00CD7E8F">
        <w:br/>
      </w:r>
      <w:r w:rsidR="004D7B49">
        <w:t xml:space="preserve">unbestückte 4-Ports-Anschlussbox aus Kunststoff geeignet für </w:t>
      </w:r>
      <w:r w:rsidR="004D7B49" w:rsidRPr="007C419F">
        <w:t>SC-Simplex/ LC-Duplex</w:t>
      </w:r>
      <w:r w:rsidR="004D7B49">
        <w:t>/</w:t>
      </w:r>
      <w:r w:rsidR="004D7B49" w:rsidRPr="007C419F">
        <w:t xml:space="preserve"> E2000® Kupplung</w:t>
      </w:r>
      <w:r w:rsidR="004D7B49">
        <w:t>en, die über eine Faserüberlängenaufnahme verfügt. Neben einer schwenkbaren Spleißkassette enthält die Anschlussbox eine Kabelmantelabfangung.</w:t>
      </w:r>
      <w:r>
        <w:br/>
      </w:r>
      <w:r w:rsidR="005D59A5" w:rsidRPr="005D59A5">
        <w:t xml:space="preserve">Die FTTH IP65 Anschlussbox </w:t>
      </w:r>
      <w:r w:rsidR="004D7B49" w:rsidRPr="005D59A5">
        <w:t xml:space="preserve">findet </w:t>
      </w:r>
      <w:r w:rsidR="005D59A5" w:rsidRPr="005D59A5">
        <w:t xml:space="preserve">Anwendung </w:t>
      </w:r>
      <w:r w:rsidR="004D7B49" w:rsidRPr="005D59A5">
        <w:t>in optischen Telekommunikationsnetzen, im LAN,</w:t>
      </w:r>
      <w:r w:rsidR="004D7B49">
        <w:t xml:space="preserve"> CATV Netzwerken, FTTH-Netzen sowie bei </w:t>
      </w:r>
      <w:r w:rsidR="004D7B49" w:rsidRPr="00FB6AE1">
        <w:t>PON</w:t>
      </w:r>
      <w:r w:rsidR="004D7B49">
        <w:t xml:space="preserve"> und</w:t>
      </w:r>
      <w:r w:rsidR="004D7B49" w:rsidRPr="00FB6AE1">
        <w:t xml:space="preserve"> G-PON</w:t>
      </w:r>
      <w:r w:rsidR="004D7B49">
        <w:t>.</w:t>
      </w:r>
      <w:r>
        <w:br/>
      </w:r>
      <w:r w:rsidR="004D7B49">
        <w:t xml:space="preserve">Lieferung mit </w:t>
      </w:r>
      <w:r w:rsidR="001514FE">
        <w:t>4</w:t>
      </w:r>
      <w:r w:rsidR="004D7B49">
        <w:t xml:space="preserve">x </w:t>
      </w:r>
      <w:proofErr w:type="spellStart"/>
      <w:r w:rsidR="004D7B49">
        <w:t>Schrumpfspleißschutz</w:t>
      </w:r>
      <w:proofErr w:type="spellEnd"/>
      <w:r w:rsidR="004D7B49">
        <w:t xml:space="preserve"> und Material zur Wandmontage.</w:t>
      </w:r>
      <w:r>
        <w:br/>
      </w:r>
    </w:p>
    <w:p w14:paraId="61301E68" w14:textId="3C21E2DB" w:rsidR="008D0730" w:rsidRDefault="008678CF" w:rsidP="008D0730">
      <w:pPr>
        <w:pStyle w:val="KeinLeerraum"/>
        <w:tabs>
          <w:tab w:val="left" w:pos="3686"/>
        </w:tabs>
      </w:pPr>
      <w:r>
        <w:t>Anwendungsbereich:</w:t>
      </w:r>
      <w:r>
        <w:tab/>
        <w:t>Außen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  <w:t>Nein</w:t>
      </w:r>
      <w:r>
        <w:br/>
        <w:t>Material:</w:t>
      </w:r>
      <w:r>
        <w:tab/>
        <w:t>Kunststoff</w:t>
      </w:r>
      <w:r>
        <w:br/>
        <w:t>Farbe:</w:t>
      </w:r>
      <w:r>
        <w:tab/>
        <w:t>Weiß</w:t>
      </w:r>
      <w:r>
        <w:br/>
      </w:r>
      <w:r w:rsidR="004D7B49" w:rsidRPr="00A55FFB">
        <w:t>Anzahl Kabeleinführungen:</w:t>
      </w:r>
      <w:r w:rsidR="004D7B49" w:rsidRPr="00A55FFB">
        <w:tab/>
      </w:r>
      <w:r w:rsidR="004D7B49">
        <w:t>5</w:t>
      </w:r>
      <w:r w:rsidR="004D7B49" w:rsidRPr="00A55FFB">
        <w:t xml:space="preserve"> (</w:t>
      </w:r>
      <w:r w:rsidR="004D7B49">
        <w:t>1</w:t>
      </w:r>
      <w:r w:rsidR="004D7B49" w:rsidRPr="00A55FFB">
        <w:t xml:space="preserve">x max. </w:t>
      </w:r>
      <w:r w:rsidR="004D7B49">
        <w:t>10</w:t>
      </w:r>
      <w:r w:rsidR="004D7B49" w:rsidRPr="00A55FFB">
        <w:t xml:space="preserve">mm / </w:t>
      </w:r>
      <w:r w:rsidR="004D7B49">
        <w:t>4</w:t>
      </w:r>
      <w:r w:rsidR="004D7B49" w:rsidRPr="00A55FFB">
        <w:t xml:space="preserve">x max. </w:t>
      </w:r>
      <w:r w:rsidR="004D7B49">
        <w:t>4</w:t>
      </w:r>
      <w:r w:rsidR="004D7B49" w:rsidRPr="00A55FFB">
        <w:t>mm</w:t>
      </w:r>
      <w:r w:rsidR="004D7B49">
        <w:t>)</w:t>
      </w:r>
      <w:r w:rsidR="00176C3E">
        <w:br/>
      </w:r>
      <w:r w:rsidR="004D7B49">
        <w:t>Maximale Faseranzahl:</w:t>
      </w:r>
      <w:r w:rsidR="004D7B49">
        <w:tab/>
        <w:t>4</w:t>
      </w:r>
      <w:r w:rsidR="00176C3E">
        <w:br/>
      </w:r>
      <w:proofErr w:type="spellStart"/>
      <w:r w:rsidR="004D7B49" w:rsidRPr="00A55FFB">
        <w:t>Spleißschutztyp</w:t>
      </w:r>
      <w:proofErr w:type="spellEnd"/>
      <w:r w:rsidR="004D7B49" w:rsidRPr="00A55FFB">
        <w:t>:</w:t>
      </w:r>
      <w:r w:rsidR="004D7B49" w:rsidRPr="00A55FFB">
        <w:tab/>
        <w:t>Schrumpf / Crimp</w:t>
      </w:r>
      <w:r w:rsidR="00176C3E">
        <w:br/>
      </w:r>
      <w:r w:rsidR="00185461" w:rsidRPr="00176C3E">
        <w:t>Kupplungstyp:</w:t>
      </w:r>
      <w:r w:rsidR="00185461" w:rsidRPr="00176C3E">
        <w:tab/>
        <w:t>SC Simplex/LC Duplex/E2000®</w:t>
      </w:r>
      <w:r w:rsidR="00185461">
        <w:br/>
      </w:r>
      <w:r w:rsidR="00194AD9">
        <w:t>Max. Bestückung (Adapter):</w:t>
      </w:r>
      <w:r w:rsidR="00194AD9">
        <w:tab/>
        <w:t>4</w:t>
      </w:r>
      <w:r w:rsidR="00194AD9">
        <w:br/>
      </w:r>
      <w:bookmarkStart w:id="0" w:name="_GoBack"/>
      <w:r w:rsidR="00185461">
        <w:t>IP Schutzart</w:t>
      </w:r>
      <w:r w:rsidR="00185461">
        <w:tab/>
        <w:t>IP65</w:t>
      </w:r>
      <w:r w:rsidR="00185461">
        <w:br/>
        <w:t>Fremdkörper- und Berührungsschutz:</w:t>
      </w:r>
      <w:r w:rsidR="00185461">
        <w:tab/>
        <w:t>Schutz gegen Staubeintritt</w:t>
      </w:r>
      <w:r w:rsidR="00185461">
        <w:br/>
        <w:t>Wasserschutz:</w:t>
      </w:r>
      <w:r w:rsidR="00185461">
        <w:tab/>
        <w:t>Schutz gegen Strahlwasser</w:t>
      </w:r>
      <w:r w:rsidR="00185461">
        <w:br/>
        <w:t>Abmessungen:</w:t>
      </w:r>
      <w:r w:rsidR="00185461">
        <w:tab/>
      </w:r>
      <w:proofErr w:type="spellStart"/>
      <w:r w:rsidR="00185461">
        <w:t>hxbxt</w:t>
      </w:r>
      <w:proofErr w:type="spellEnd"/>
      <w:r w:rsidR="00185461">
        <w:t xml:space="preserve"> 172mm x 136mm x 40mm</w:t>
      </w:r>
      <w:r w:rsidR="00185461">
        <w:br/>
        <w:t>Temperaturbereich:</w:t>
      </w:r>
      <w:r w:rsidR="00185461">
        <w:tab/>
        <w:t>-25°C – 70°C</w:t>
      </w:r>
      <w:r w:rsidR="00185461">
        <w:br/>
      </w:r>
      <w:bookmarkEnd w:id="0"/>
      <w:r>
        <w:t>Zugangsschutz:</w:t>
      </w:r>
      <w:r>
        <w:tab/>
        <w:t>Spezialschraube</w:t>
      </w:r>
      <w:r>
        <w:br/>
      </w:r>
    </w:p>
    <w:p w14:paraId="64ACD4AF" w14:textId="79767A73" w:rsidR="004D7B49" w:rsidRPr="005D59A5" w:rsidRDefault="00176C3E" w:rsidP="00527F9E">
      <w:pPr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D7B49" w:rsidRPr="005D59A5">
        <w:t>Art.-Nr.:</w:t>
      </w:r>
      <w:r w:rsidR="004D7B49" w:rsidRPr="005D59A5">
        <w:tab/>
        <w:t>FTTH-BOX-OUT-3</w:t>
      </w:r>
      <w:r>
        <w:br/>
      </w:r>
    </w:p>
    <w:sectPr w:rsidR="004D7B49" w:rsidRPr="005D59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12BBB"/>
    <w:rsid w:val="001514FE"/>
    <w:rsid w:val="00176C3E"/>
    <w:rsid w:val="00185461"/>
    <w:rsid w:val="00194AD9"/>
    <w:rsid w:val="00223F81"/>
    <w:rsid w:val="00330D91"/>
    <w:rsid w:val="00445614"/>
    <w:rsid w:val="004666AE"/>
    <w:rsid w:val="004D7B49"/>
    <w:rsid w:val="00527F9E"/>
    <w:rsid w:val="005D59A5"/>
    <w:rsid w:val="006624C0"/>
    <w:rsid w:val="006A6021"/>
    <w:rsid w:val="006A70C5"/>
    <w:rsid w:val="00764D9E"/>
    <w:rsid w:val="00767372"/>
    <w:rsid w:val="00780EDE"/>
    <w:rsid w:val="007946E8"/>
    <w:rsid w:val="007C419F"/>
    <w:rsid w:val="0080254E"/>
    <w:rsid w:val="008678CF"/>
    <w:rsid w:val="00883717"/>
    <w:rsid w:val="008D0730"/>
    <w:rsid w:val="009E034E"/>
    <w:rsid w:val="00A55FFB"/>
    <w:rsid w:val="00AD0905"/>
    <w:rsid w:val="00B908FF"/>
    <w:rsid w:val="00C210DC"/>
    <w:rsid w:val="00C61493"/>
    <w:rsid w:val="00CD7E8F"/>
    <w:rsid w:val="00E177EB"/>
    <w:rsid w:val="00EC58F2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31</cp:revision>
  <dcterms:created xsi:type="dcterms:W3CDTF">2019-08-15T12:25:00Z</dcterms:created>
  <dcterms:modified xsi:type="dcterms:W3CDTF">2019-08-22T07:37:00Z</dcterms:modified>
</cp:coreProperties>
</file>