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INFRALAN® Duplex Jumper LC-SC 50/125µ, OM3</w:t>
      </w:r>
    </w:p>
    <w:p w:rsidR="00EB724A" w:rsidRPr="00EB724A" w:rsidRDefault="00EB724A" w:rsidP="00EB724A">
      <w:pPr>
        <w:rPr>
          <w:rFonts w:cs="Segoe UI,Bold"/>
          <w:bCs/>
        </w:rPr>
      </w:pP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INFRALAN® Duplex Jumper LC-SC 50/125µ, OM3,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 xml:space="preserve">The INFRALAN® LC-SC LWL </w:t>
      </w:r>
      <w:proofErr w:type="spellStart"/>
      <w:r w:rsidRPr="00EB724A">
        <w:rPr>
          <w:rFonts w:cs="Segoe UI,Bold"/>
          <w:bCs/>
        </w:rPr>
        <w:t>duplex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patch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cables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consist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of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defined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components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that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are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compliant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with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structured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cabling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according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to</w:t>
      </w:r>
      <w:proofErr w:type="spellEnd"/>
      <w:r w:rsidRPr="00EB724A">
        <w:rPr>
          <w:rFonts w:cs="Segoe UI,Bold"/>
          <w:bCs/>
        </w:rPr>
        <w:t xml:space="preserve"> ISO/IEC 11801 and EN50173-x. The </w:t>
      </w:r>
      <w:proofErr w:type="spellStart"/>
      <w:r w:rsidRPr="00EB724A">
        <w:rPr>
          <w:rFonts w:cs="Segoe UI,Bold"/>
          <w:bCs/>
        </w:rPr>
        <w:t>connectors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used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comply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with</w:t>
      </w:r>
      <w:proofErr w:type="spellEnd"/>
      <w:r w:rsidRPr="00EB724A">
        <w:rPr>
          <w:rFonts w:cs="Segoe UI,Bold"/>
          <w:bCs/>
        </w:rPr>
        <w:t xml:space="preserve"> IEC 61754-20 and </w:t>
      </w:r>
      <w:proofErr w:type="spellStart"/>
      <w:r w:rsidRPr="00EB724A">
        <w:rPr>
          <w:rFonts w:cs="Segoe UI,Bold"/>
          <w:bCs/>
        </w:rPr>
        <w:t>meet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quality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class</w:t>
      </w:r>
      <w:proofErr w:type="spellEnd"/>
      <w:r w:rsidRPr="00EB724A">
        <w:rPr>
          <w:rFonts w:cs="Segoe UI,Bold"/>
          <w:bCs/>
        </w:rPr>
        <w:t xml:space="preserve"> B/2 </w:t>
      </w:r>
      <w:proofErr w:type="spellStart"/>
      <w:r w:rsidRPr="00EB724A">
        <w:rPr>
          <w:rFonts w:cs="Segoe UI,Bold"/>
          <w:bCs/>
        </w:rPr>
        <w:t>according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to</w:t>
      </w:r>
      <w:proofErr w:type="spellEnd"/>
      <w:r w:rsidRPr="00EB724A">
        <w:rPr>
          <w:rFonts w:cs="Segoe UI,Bold"/>
          <w:bCs/>
        </w:rPr>
        <w:t xml:space="preserve"> IEC 61753-1. 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 xml:space="preserve">The </w:t>
      </w:r>
      <w:proofErr w:type="spellStart"/>
      <w:r w:rsidRPr="00EB724A">
        <w:rPr>
          <w:rFonts w:cs="Segoe UI,Bold"/>
          <w:bCs/>
        </w:rPr>
        <w:t>assembled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patch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cable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has</w:t>
      </w:r>
      <w:proofErr w:type="spellEnd"/>
      <w:r w:rsidRPr="00EB724A">
        <w:rPr>
          <w:rFonts w:cs="Segoe UI,Bold"/>
          <w:bCs/>
        </w:rPr>
        <w:t xml:space="preserve"> a </w:t>
      </w:r>
      <w:proofErr w:type="spellStart"/>
      <w:r w:rsidRPr="00EB724A">
        <w:rPr>
          <w:rFonts w:cs="Segoe UI,Bold"/>
          <w:bCs/>
        </w:rPr>
        <w:t>halogen</w:t>
      </w:r>
      <w:proofErr w:type="spellEnd"/>
      <w:r w:rsidRPr="00EB724A">
        <w:rPr>
          <w:rFonts w:cs="Segoe UI,Bold"/>
          <w:bCs/>
        </w:rPr>
        <w:t>-</w:t>
      </w:r>
      <w:proofErr w:type="spellStart"/>
      <w:r w:rsidRPr="00EB724A">
        <w:rPr>
          <w:rFonts w:cs="Segoe UI,Bold"/>
          <w:bCs/>
        </w:rPr>
        <w:t>free</w:t>
      </w:r>
      <w:proofErr w:type="spellEnd"/>
      <w:r w:rsidRPr="00EB724A">
        <w:rPr>
          <w:rFonts w:cs="Segoe UI,Bold"/>
          <w:bCs/>
        </w:rPr>
        <w:t xml:space="preserve"> and </w:t>
      </w:r>
      <w:proofErr w:type="spellStart"/>
      <w:r w:rsidRPr="00EB724A">
        <w:rPr>
          <w:rFonts w:cs="Segoe UI,Bold"/>
          <w:bCs/>
        </w:rPr>
        <w:t>flame-retardant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sheath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that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complies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with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the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standards</w:t>
      </w:r>
      <w:proofErr w:type="spellEnd"/>
      <w:r w:rsidRPr="00EB724A">
        <w:rPr>
          <w:rFonts w:cs="Segoe UI,Bold"/>
          <w:bCs/>
        </w:rPr>
        <w:t xml:space="preserve"> IEC 60754-2, IEC 60332-1 and IEC 61034. The </w:t>
      </w:r>
      <w:proofErr w:type="spellStart"/>
      <w:r w:rsidRPr="00EB724A">
        <w:rPr>
          <w:rFonts w:cs="Segoe UI,Bold"/>
          <w:bCs/>
        </w:rPr>
        <w:t>cable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conforms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to</w:t>
      </w:r>
      <w:proofErr w:type="spellEnd"/>
      <w:r w:rsidRPr="00EB724A">
        <w:rPr>
          <w:rFonts w:cs="Segoe UI,Bold"/>
          <w:bCs/>
        </w:rPr>
        <w:t xml:space="preserve"> IEC 60793-2. 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 xml:space="preserve">The INFRALAN® LC-SC LWL </w:t>
      </w:r>
      <w:proofErr w:type="spellStart"/>
      <w:r w:rsidRPr="00EB724A">
        <w:rPr>
          <w:rFonts w:cs="Segoe UI,Bold"/>
          <w:bCs/>
        </w:rPr>
        <w:t>patch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cable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is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delivered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packed</w:t>
      </w:r>
      <w:proofErr w:type="spellEnd"/>
      <w:r w:rsidRPr="00EB724A">
        <w:rPr>
          <w:rFonts w:cs="Segoe UI,Bold"/>
          <w:bCs/>
        </w:rPr>
        <w:t xml:space="preserve"> in a </w:t>
      </w:r>
      <w:proofErr w:type="spellStart"/>
      <w:r w:rsidRPr="00EB724A">
        <w:rPr>
          <w:rFonts w:cs="Segoe UI,Bold"/>
          <w:bCs/>
        </w:rPr>
        <w:t>polybag</w:t>
      </w:r>
      <w:proofErr w:type="spellEnd"/>
      <w:r w:rsidRPr="00EB724A">
        <w:rPr>
          <w:rFonts w:cs="Segoe UI,Bold"/>
          <w:bCs/>
        </w:rPr>
        <w:t xml:space="preserve">, in </w:t>
      </w:r>
      <w:proofErr w:type="spellStart"/>
      <w:r w:rsidRPr="00EB724A">
        <w:rPr>
          <w:rFonts w:cs="Segoe UI,Bold"/>
          <w:bCs/>
        </w:rPr>
        <w:t>which</w:t>
      </w:r>
      <w:proofErr w:type="spellEnd"/>
      <w:r w:rsidRPr="00EB724A">
        <w:rPr>
          <w:rFonts w:cs="Segoe UI,Bold"/>
          <w:bCs/>
        </w:rPr>
        <w:t xml:space="preserve"> a </w:t>
      </w:r>
      <w:proofErr w:type="spellStart"/>
      <w:r w:rsidRPr="00EB724A">
        <w:rPr>
          <w:rFonts w:cs="Segoe UI,Bold"/>
          <w:bCs/>
        </w:rPr>
        <w:t>measuring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protocol</w:t>
      </w:r>
      <w:proofErr w:type="spellEnd"/>
      <w:r w:rsidRPr="00EB724A">
        <w:rPr>
          <w:rFonts w:cs="Segoe UI,Bold"/>
          <w:bCs/>
        </w:rPr>
        <w:t xml:space="preserve"> and </w:t>
      </w:r>
      <w:proofErr w:type="spellStart"/>
      <w:r w:rsidRPr="00EB724A">
        <w:rPr>
          <w:rFonts w:cs="Segoe UI,Bold"/>
          <w:bCs/>
        </w:rPr>
        <w:t>clips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for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coding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are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enclosed</w:t>
      </w:r>
      <w:proofErr w:type="spellEnd"/>
      <w:r w:rsidRPr="00EB724A">
        <w:rPr>
          <w:rFonts w:cs="Segoe UI,Bold"/>
          <w:bCs/>
        </w:rPr>
        <w:t xml:space="preserve">. </w:t>
      </w:r>
      <w:proofErr w:type="spellStart"/>
      <w:r w:rsidRPr="00EB724A">
        <w:rPr>
          <w:rFonts w:cs="Segoe UI,Bold"/>
          <w:bCs/>
        </w:rPr>
        <w:t>Furthermore</w:t>
      </w:r>
      <w:proofErr w:type="spellEnd"/>
      <w:r w:rsidRPr="00EB724A">
        <w:rPr>
          <w:rFonts w:cs="Segoe UI,Bold"/>
          <w:bCs/>
        </w:rPr>
        <w:t xml:space="preserve">, </w:t>
      </w:r>
      <w:proofErr w:type="spellStart"/>
      <w:r w:rsidRPr="00EB724A">
        <w:rPr>
          <w:rFonts w:cs="Segoe UI,Bold"/>
          <w:bCs/>
        </w:rPr>
        <w:t>the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fiber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is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marked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with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the</w:t>
      </w:r>
      <w:proofErr w:type="spellEnd"/>
      <w:r w:rsidRPr="00EB724A">
        <w:rPr>
          <w:rFonts w:cs="Segoe UI,Bold"/>
          <w:bCs/>
        </w:rPr>
        <w:t xml:space="preserve"> INFRALAN® logo on </w:t>
      </w:r>
      <w:proofErr w:type="spellStart"/>
      <w:r w:rsidRPr="00EB724A">
        <w:rPr>
          <w:rFonts w:cs="Segoe UI,Bold"/>
          <w:bCs/>
        </w:rPr>
        <w:t>the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outer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sheath</w:t>
      </w:r>
      <w:proofErr w:type="spellEnd"/>
      <w:r w:rsidRPr="00EB724A">
        <w:rPr>
          <w:rFonts w:cs="Segoe UI,Bold"/>
          <w:bCs/>
        </w:rPr>
        <w:t xml:space="preserve"> and </w:t>
      </w:r>
      <w:proofErr w:type="spellStart"/>
      <w:r w:rsidRPr="00EB724A">
        <w:rPr>
          <w:rFonts w:cs="Segoe UI,Bold"/>
          <w:bCs/>
        </w:rPr>
        <w:t>the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connector</w:t>
      </w:r>
      <w:proofErr w:type="spellEnd"/>
      <w:r w:rsidRPr="00EB724A">
        <w:rPr>
          <w:rFonts w:cs="Segoe UI,Bold"/>
          <w:bCs/>
        </w:rPr>
        <w:t>.</w:t>
      </w:r>
    </w:p>
    <w:p w:rsidR="00EB724A" w:rsidRPr="00EB724A" w:rsidRDefault="00EB724A" w:rsidP="00EB724A">
      <w:pPr>
        <w:rPr>
          <w:rFonts w:cs="Segoe UI,Bold"/>
          <w:bCs/>
        </w:rPr>
      </w:pP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Fibre</w:t>
      </w:r>
      <w:proofErr w:type="spellEnd"/>
      <w:r w:rsidRPr="00EB724A">
        <w:rPr>
          <w:rFonts w:cs="Segoe UI,Bold"/>
          <w:bCs/>
        </w:rPr>
        <w:t xml:space="preserve"> type: Multimode 50/125</w:t>
      </w: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Category</w:t>
      </w:r>
      <w:proofErr w:type="spellEnd"/>
      <w:r w:rsidRPr="00EB724A">
        <w:rPr>
          <w:rFonts w:cs="Segoe UI,Bold"/>
          <w:bCs/>
        </w:rPr>
        <w:t>: OM3</w:t>
      </w: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Number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of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fibres</w:t>
      </w:r>
      <w:proofErr w:type="spellEnd"/>
      <w:r w:rsidRPr="00EB724A">
        <w:rPr>
          <w:rFonts w:cs="Segoe UI,Bold"/>
          <w:bCs/>
        </w:rPr>
        <w:t>: 2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Cable type: Duplex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Anti-</w:t>
      </w:r>
      <w:proofErr w:type="spellStart"/>
      <w:r w:rsidRPr="00EB724A">
        <w:rPr>
          <w:rFonts w:cs="Segoe UI,Bold"/>
          <w:bCs/>
        </w:rPr>
        <w:t>buckling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grommet</w:t>
      </w:r>
      <w:proofErr w:type="spellEnd"/>
      <w:r w:rsidRPr="00EB724A">
        <w:rPr>
          <w:rFonts w:cs="Segoe UI,Bold"/>
          <w:bCs/>
        </w:rPr>
        <w:t xml:space="preserve">: </w:t>
      </w:r>
      <w:proofErr w:type="spellStart"/>
      <w:r w:rsidRPr="00EB724A">
        <w:rPr>
          <w:rFonts w:cs="Segoe UI,Bold"/>
          <w:bCs/>
        </w:rPr>
        <w:t>plugged</w:t>
      </w:r>
      <w:proofErr w:type="spellEnd"/>
      <w:r w:rsidRPr="00EB724A">
        <w:rPr>
          <w:rFonts w:cs="Segoe UI,Bold"/>
          <w:bCs/>
        </w:rPr>
        <w:t xml:space="preserve"> on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Cable Ø: 2 mm</w:t>
      </w: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Coat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colour</w:t>
      </w:r>
      <w:proofErr w:type="spellEnd"/>
      <w:r w:rsidRPr="00EB724A">
        <w:rPr>
          <w:rFonts w:cs="Segoe UI,Bold"/>
          <w:bCs/>
        </w:rPr>
        <w:t xml:space="preserve">: </w:t>
      </w:r>
      <w:proofErr w:type="spellStart"/>
      <w:r w:rsidRPr="00EB724A">
        <w:rPr>
          <w:rFonts w:cs="Segoe UI,Bold"/>
          <w:bCs/>
        </w:rPr>
        <w:t>aqua</w:t>
      </w:r>
      <w:proofErr w:type="spellEnd"/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 xml:space="preserve">Flame </w:t>
      </w:r>
      <w:proofErr w:type="spellStart"/>
      <w:r w:rsidRPr="00EB724A">
        <w:rPr>
          <w:rFonts w:cs="Segoe UI,Bold"/>
          <w:bCs/>
        </w:rPr>
        <w:t>retardant</w:t>
      </w:r>
      <w:proofErr w:type="spellEnd"/>
      <w:r w:rsidRPr="00EB724A">
        <w:rPr>
          <w:rFonts w:cs="Segoe UI,Bold"/>
          <w:bCs/>
        </w:rPr>
        <w:t xml:space="preserve">: </w:t>
      </w:r>
      <w:proofErr w:type="spellStart"/>
      <w:r w:rsidRPr="00EB724A">
        <w:rPr>
          <w:rFonts w:cs="Segoe UI,Bold"/>
          <w:bCs/>
        </w:rPr>
        <w:t>according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to</w:t>
      </w:r>
      <w:proofErr w:type="spellEnd"/>
      <w:r w:rsidRPr="00EB724A">
        <w:rPr>
          <w:rFonts w:cs="Segoe UI,Bold"/>
          <w:bCs/>
        </w:rPr>
        <w:t xml:space="preserve"> EN 50265-2-1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Halogen-</w:t>
      </w:r>
      <w:proofErr w:type="spellStart"/>
      <w:r w:rsidRPr="00EB724A">
        <w:rPr>
          <w:rFonts w:cs="Segoe UI,Bold"/>
          <w:bCs/>
        </w:rPr>
        <w:t>free</w:t>
      </w:r>
      <w:proofErr w:type="spellEnd"/>
      <w:r w:rsidRPr="00EB724A">
        <w:rPr>
          <w:rFonts w:cs="Segoe UI,Bold"/>
          <w:bCs/>
        </w:rPr>
        <w:t xml:space="preserve">: </w:t>
      </w:r>
      <w:proofErr w:type="spellStart"/>
      <w:r w:rsidRPr="00EB724A">
        <w:rPr>
          <w:rFonts w:cs="Segoe UI,Bold"/>
          <w:bCs/>
        </w:rPr>
        <w:t>according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to</w:t>
      </w:r>
      <w:proofErr w:type="spellEnd"/>
      <w:r w:rsidRPr="00EB724A">
        <w:rPr>
          <w:rFonts w:cs="Segoe UI,Bold"/>
          <w:bCs/>
        </w:rPr>
        <w:t xml:space="preserve"> EN 50267-2-3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 xml:space="preserve">Connector type 1st </w:t>
      </w:r>
      <w:proofErr w:type="spellStart"/>
      <w:r w:rsidRPr="00EB724A">
        <w:rPr>
          <w:rFonts w:cs="Segoe UI,Bold"/>
          <w:bCs/>
        </w:rPr>
        <w:t>side</w:t>
      </w:r>
      <w:proofErr w:type="spellEnd"/>
      <w:r w:rsidRPr="00EB724A">
        <w:rPr>
          <w:rFonts w:cs="Segoe UI,Bold"/>
          <w:bCs/>
        </w:rPr>
        <w:t>: LC Duplex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Colour 1: beige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 xml:space="preserve">Connector type 2. </w:t>
      </w:r>
      <w:proofErr w:type="spellStart"/>
      <w:r w:rsidRPr="00EB724A">
        <w:rPr>
          <w:rFonts w:cs="Segoe UI,Bold"/>
          <w:bCs/>
        </w:rPr>
        <w:t>side</w:t>
      </w:r>
      <w:proofErr w:type="spellEnd"/>
      <w:r w:rsidRPr="00EB724A">
        <w:rPr>
          <w:rFonts w:cs="Segoe UI,Bold"/>
          <w:bCs/>
        </w:rPr>
        <w:t>: SC Duplex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Colour 2: beige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IL at 850nm &lt; 0.2 dB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 xml:space="preserve">Working </w:t>
      </w:r>
      <w:proofErr w:type="spellStart"/>
      <w:r w:rsidRPr="00EB724A">
        <w:rPr>
          <w:rFonts w:cs="Segoe UI,Bold"/>
          <w:bCs/>
        </w:rPr>
        <w:t>temperature</w:t>
      </w:r>
      <w:proofErr w:type="spellEnd"/>
      <w:r w:rsidRPr="00EB724A">
        <w:rPr>
          <w:rFonts w:cs="Segoe UI,Bold"/>
          <w:bCs/>
        </w:rPr>
        <w:t xml:space="preserve">: -20 </w:t>
      </w:r>
      <w:proofErr w:type="spellStart"/>
      <w:r w:rsidRPr="00EB724A">
        <w:rPr>
          <w:rFonts w:cs="Segoe UI,Bold"/>
          <w:bCs/>
        </w:rPr>
        <w:t>to</w:t>
      </w:r>
      <w:proofErr w:type="spellEnd"/>
      <w:r w:rsidRPr="00EB724A">
        <w:rPr>
          <w:rFonts w:cs="Segoe UI,Bold"/>
          <w:bCs/>
        </w:rPr>
        <w:t xml:space="preserve"> 70 °C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 xml:space="preserve">Storage </w:t>
      </w:r>
      <w:proofErr w:type="spellStart"/>
      <w:r w:rsidRPr="00EB724A">
        <w:rPr>
          <w:rFonts w:cs="Segoe UI,Bold"/>
          <w:bCs/>
        </w:rPr>
        <w:t>temperature</w:t>
      </w:r>
      <w:proofErr w:type="spellEnd"/>
      <w:r w:rsidRPr="00EB724A">
        <w:rPr>
          <w:rFonts w:cs="Segoe UI,Bold"/>
          <w:bCs/>
        </w:rPr>
        <w:t xml:space="preserve">: -20 </w:t>
      </w:r>
      <w:proofErr w:type="spellStart"/>
      <w:r w:rsidRPr="00EB724A">
        <w:rPr>
          <w:rFonts w:cs="Segoe UI,Bold"/>
          <w:bCs/>
        </w:rPr>
        <w:t>to</w:t>
      </w:r>
      <w:proofErr w:type="spellEnd"/>
      <w:r w:rsidRPr="00EB724A">
        <w:rPr>
          <w:rFonts w:cs="Segoe UI,Bold"/>
          <w:bCs/>
        </w:rPr>
        <w:t xml:space="preserve"> 85 °C</w:t>
      </w: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Jacket</w:t>
      </w:r>
      <w:proofErr w:type="spellEnd"/>
      <w:r w:rsidRPr="00EB724A">
        <w:rPr>
          <w:rFonts w:cs="Segoe UI,Bold"/>
          <w:bCs/>
        </w:rPr>
        <w:t xml:space="preserve"> material: LSZH</w:t>
      </w: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Length</w:t>
      </w:r>
      <w:proofErr w:type="spellEnd"/>
      <w:r w:rsidRPr="00EB724A">
        <w:rPr>
          <w:rFonts w:cs="Segoe UI,Bold"/>
          <w:bCs/>
        </w:rPr>
        <w:t>: 1,0m</w:t>
      </w:r>
    </w:p>
    <w:p w:rsidR="00EB724A" w:rsidRPr="00EB724A" w:rsidRDefault="00EB724A" w:rsidP="00EB724A">
      <w:pPr>
        <w:rPr>
          <w:rFonts w:cs="Segoe UI,Bold"/>
          <w:bCs/>
        </w:rPr>
      </w:pP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Make</w:t>
      </w:r>
      <w:proofErr w:type="spellEnd"/>
      <w:r w:rsidRPr="00EB724A">
        <w:rPr>
          <w:rFonts w:cs="Segoe UI,Bold"/>
          <w:bCs/>
        </w:rPr>
        <w:t>: INFRALAN®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 xml:space="preserve">Part </w:t>
      </w:r>
      <w:proofErr w:type="spellStart"/>
      <w:r w:rsidRPr="00EB724A">
        <w:rPr>
          <w:rFonts w:cs="Segoe UI,Bold"/>
          <w:bCs/>
        </w:rPr>
        <w:t>No</w:t>
      </w:r>
      <w:proofErr w:type="spellEnd"/>
      <w:r w:rsidRPr="00EB724A">
        <w:rPr>
          <w:rFonts w:cs="Segoe UI,Bold"/>
          <w:bCs/>
        </w:rPr>
        <w:t>.: IPL-DR-LCUSCU-3-0100</w:t>
      </w:r>
    </w:p>
    <w:p w:rsidR="00EB724A" w:rsidRPr="00EB724A" w:rsidRDefault="00EB724A" w:rsidP="00EB724A">
      <w:pPr>
        <w:rPr>
          <w:rFonts w:cs="Segoe UI,Bold"/>
          <w:bCs/>
        </w:rPr>
      </w:pP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 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INFRALAN® Duplex Jumper LC-SC 50/125µ, OM3</w:t>
      </w:r>
    </w:p>
    <w:p w:rsidR="00EB724A" w:rsidRPr="00EB724A" w:rsidRDefault="00EB724A" w:rsidP="00EB724A">
      <w:pPr>
        <w:rPr>
          <w:rFonts w:cs="Segoe UI,Bold"/>
          <w:bCs/>
        </w:rPr>
      </w:pP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INFRALAN® Duplex Jumper LC-SC 50/125µ, OM3,</w:t>
      </w: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as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described</w:t>
      </w:r>
      <w:proofErr w:type="spellEnd"/>
      <w:r w:rsidRPr="00EB724A">
        <w:rPr>
          <w:rFonts w:cs="Segoe UI,Bold"/>
          <w:bCs/>
        </w:rPr>
        <w:t xml:space="preserve"> </w:t>
      </w:r>
      <w:proofErr w:type="spellStart"/>
      <w:r w:rsidRPr="00EB724A">
        <w:rPr>
          <w:rFonts w:cs="Segoe UI,Bold"/>
          <w:bCs/>
        </w:rPr>
        <w:t>above</w:t>
      </w:r>
      <w:proofErr w:type="spellEnd"/>
      <w:r w:rsidRPr="00EB724A">
        <w:rPr>
          <w:rFonts w:cs="Segoe UI,Bold"/>
          <w:bCs/>
        </w:rPr>
        <w:t xml:space="preserve">, </w:t>
      </w:r>
      <w:proofErr w:type="spellStart"/>
      <w:r w:rsidRPr="00EB724A">
        <w:rPr>
          <w:rFonts w:cs="Segoe UI,Bold"/>
          <w:bCs/>
        </w:rPr>
        <w:t>however</w:t>
      </w:r>
      <w:proofErr w:type="spellEnd"/>
      <w:r w:rsidRPr="00EB724A">
        <w:rPr>
          <w:rFonts w:cs="Segoe UI,Bold"/>
          <w:bCs/>
        </w:rPr>
        <w:t>:</w:t>
      </w: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Length</w:t>
      </w:r>
      <w:proofErr w:type="spellEnd"/>
      <w:r w:rsidRPr="00EB724A">
        <w:rPr>
          <w:rFonts w:cs="Segoe UI,Bold"/>
          <w:bCs/>
        </w:rPr>
        <w:t xml:space="preserve">: </w:t>
      </w:r>
      <w:proofErr w:type="spellStart"/>
      <w:r w:rsidRPr="00EB724A">
        <w:rPr>
          <w:rFonts w:cs="Segoe UI,Bold"/>
          <w:bCs/>
        </w:rPr>
        <w:t>X,Xm</w:t>
      </w:r>
      <w:proofErr w:type="spellEnd"/>
    </w:p>
    <w:p w:rsidR="00EB724A" w:rsidRPr="00EB724A" w:rsidRDefault="00EB724A" w:rsidP="00EB724A">
      <w:pPr>
        <w:rPr>
          <w:rFonts w:cs="Segoe UI,Bold"/>
          <w:bCs/>
        </w:rPr>
      </w:pP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Make</w:t>
      </w:r>
      <w:proofErr w:type="spellEnd"/>
      <w:r w:rsidRPr="00EB724A">
        <w:rPr>
          <w:rFonts w:cs="Segoe UI,Bold"/>
          <w:bCs/>
        </w:rPr>
        <w:t>: INFRALAN®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 xml:space="preserve">Part </w:t>
      </w:r>
      <w:proofErr w:type="spellStart"/>
      <w:r w:rsidRPr="00EB724A">
        <w:rPr>
          <w:rFonts w:cs="Segoe UI,Bold"/>
          <w:bCs/>
        </w:rPr>
        <w:t>No</w:t>
      </w:r>
      <w:proofErr w:type="spellEnd"/>
      <w:r w:rsidRPr="00EB724A">
        <w:rPr>
          <w:rFonts w:cs="Segoe UI,Bold"/>
          <w:bCs/>
        </w:rPr>
        <w:t>.: IPL-DR-LCUSCU-3-XXXX</w:t>
      </w:r>
    </w:p>
    <w:p w:rsidR="00EB724A" w:rsidRPr="00EB724A" w:rsidRDefault="00EB724A" w:rsidP="00EB724A">
      <w:pPr>
        <w:rPr>
          <w:rFonts w:cs="Segoe UI,Bold"/>
          <w:bCs/>
        </w:rPr>
      </w:pP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________________________________________</w:t>
      </w:r>
    </w:p>
    <w:p w:rsidR="00EB724A" w:rsidRPr="00EB724A" w:rsidRDefault="00EB724A" w:rsidP="00EB724A">
      <w:pPr>
        <w:rPr>
          <w:rFonts w:cs="Segoe UI,Bold"/>
          <w:bCs/>
        </w:rPr>
      </w:pP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Structure</w:t>
      </w:r>
      <w:proofErr w:type="spellEnd"/>
      <w:r w:rsidRPr="00EB724A">
        <w:rPr>
          <w:rFonts w:cs="Segoe UI,Bold"/>
          <w:bCs/>
        </w:rPr>
        <w:t xml:space="preserve"> Art. </w:t>
      </w:r>
      <w:proofErr w:type="spellStart"/>
      <w:r w:rsidRPr="00EB724A">
        <w:rPr>
          <w:rFonts w:cs="Segoe UI,Bold"/>
          <w:bCs/>
        </w:rPr>
        <w:t>no</w:t>
      </w:r>
      <w:proofErr w:type="spellEnd"/>
      <w:r w:rsidRPr="00EB724A">
        <w:rPr>
          <w:rFonts w:cs="Segoe UI,Bold"/>
          <w:bCs/>
        </w:rPr>
        <w:t>: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IPL-DR-LCUSCU-3-XXXX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ab/>
        <w:t xml:space="preserve">-XXXX = </w:t>
      </w:r>
      <w:proofErr w:type="spellStart"/>
      <w:r w:rsidRPr="00EB724A">
        <w:rPr>
          <w:rFonts w:cs="Segoe UI,Bold"/>
          <w:bCs/>
        </w:rPr>
        <w:t>Length</w:t>
      </w:r>
      <w:proofErr w:type="spellEnd"/>
      <w:r w:rsidRPr="00EB724A">
        <w:rPr>
          <w:rFonts w:cs="Segoe UI,Bold"/>
          <w:bCs/>
        </w:rPr>
        <w:t xml:space="preserve"> = "0050" = 0,50m</w:t>
      </w:r>
    </w:p>
    <w:p w:rsidR="00EB724A" w:rsidRPr="00EB724A" w:rsidRDefault="00EB724A" w:rsidP="00EB724A">
      <w:pPr>
        <w:rPr>
          <w:rFonts w:cs="Segoe UI,Bold"/>
          <w:bCs/>
        </w:rPr>
      </w:pPr>
    </w:p>
    <w:p w:rsidR="00EB724A" w:rsidRPr="00EB724A" w:rsidRDefault="00EB724A" w:rsidP="00EB724A">
      <w:pPr>
        <w:rPr>
          <w:rFonts w:cs="Segoe UI,Bold"/>
          <w:bCs/>
        </w:rPr>
      </w:pPr>
      <w:proofErr w:type="spellStart"/>
      <w:r w:rsidRPr="00EB724A">
        <w:rPr>
          <w:rFonts w:cs="Segoe UI,Bold"/>
          <w:bCs/>
        </w:rPr>
        <w:t>Available</w:t>
      </w:r>
      <w:proofErr w:type="spellEnd"/>
      <w:r w:rsidRPr="00EB724A">
        <w:rPr>
          <w:rFonts w:cs="Segoe UI,Bold"/>
          <w:bCs/>
        </w:rPr>
        <w:t xml:space="preserve"> in </w:t>
      </w:r>
      <w:proofErr w:type="spellStart"/>
      <w:r w:rsidRPr="00EB724A">
        <w:rPr>
          <w:rFonts w:cs="Segoe UI,Bold"/>
          <w:bCs/>
        </w:rPr>
        <w:t>lengths</w:t>
      </w:r>
      <w:proofErr w:type="spellEnd"/>
      <w:r w:rsidRPr="00EB724A">
        <w:rPr>
          <w:rFonts w:cs="Segoe UI,Bold"/>
          <w:bCs/>
        </w:rPr>
        <w:t>:</w:t>
      </w:r>
    </w:p>
    <w:p w:rsidR="00EB724A" w:rsidRPr="00EB724A" w:rsidRDefault="00EB724A" w:rsidP="00EB724A">
      <w:pPr>
        <w:rPr>
          <w:rFonts w:cs="Segoe UI,Bold"/>
          <w:bCs/>
        </w:rPr>
      </w:pPr>
      <w:r w:rsidRPr="00EB724A">
        <w:rPr>
          <w:rFonts w:cs="Segoe UI,Bold"/>
          <w:bCs/>
        </w:rPr>
        <w:t>0,50m / 1,00m / 2,00m / 3,00m / 5,00m / 10,00m</w:t>
      </w:r>
    </w:p>
    <w:p w:rsidR="005E356E" w:rsidRPr="00EB724A" w:rsidRDefault="005E356E" w:rsidP="00EB724A">
      <w:bookmarkStart w:id="1" w:name="_GoBack"/>
      <w:bookmarkEnd w:id="1"/>
    </w:p>
    <w:sectPr w:rsidR="005E356E" w:rsidRPr="00EB724A" w:rsidSect="00E5292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725" w:rsidRDefault="00A87725" w:rsidP="00D33FDF">
      <w:pPr>
        <w:spacing w:after="0" w:line="240" w:lineRule="auto"/>
      </w:pPr>
      <w:r>
        <w:separator/>
      </w:r>
    </w:p>
  </w:endnote>
  <w:endnote w:type="continuationSeparator" w:id="0">
    <w:p w:rsidR="00A87725" w:rsidRDefault="00A8772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725" w:rsidRDefault="00A8772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87725" w:rsidRDefault="00A87725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9482A"/>
    <w:rsid w:val="003B2AA9"/>
    <w:rsid w:val="00532498"/>
    <w:rsid w:val="00536482"/>
    <w:rsid w:val="005511C8"/>
    <w:rsid w:val="005B0F83"/>
    <w:rsid w:val="005E356E"/>
    <w:rsid w:val="00622D0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87725"/>
    <w:rsid w:val="00A94871"/>
    <w:rsid w:val="00AD30BF"/>
    <w:rsid w:val="00B268B9"/>
    <w:rsid w:val="00B30E34"/>
    <w:rsid w:val="00BC779E"/>
    <w:rsid w:val="00BE4747"/>
    <w:rsid w:val="00CD10CC"/>
    <w:rsid w:val="00CF4A91"/>
    <w:rsid w:val="00D33FDF"/>
    <w:rsid w:val="00DF63BC"/>
    <w:rsid w:val="00E30F82"/>
    <w:rsid w:val="00E5292A"/>
    <w:rsid w:val="00EB724A"/>
    <w:rsid w:val="00EC58A4"/>
    <w:rsid w:val="00EC7B16"/>
    <w:rsid w:val="00ED2433"/>
    <w:rsid w:val="00F142DC"/>
    <w:rsid w:val="00F651CA"/>
    <w:rsid w:val="00FA469D"/>
    <w:rsid w:val="00FB061F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2D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2019-05-31T11:40:00Z</dcterms:created>
  <dcterms:modified xsi:type="dcterms:W3CDTF">2019-05-31T11:40:00Z</dcterms:modified>
</cp:coreProperties>
</file>