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391C4" w14:textId="77777777" w:rsidR="00B6657D" w:rsidRPr="00B6657D" w:rsidRDefault="00B6657D" w:rsidP="00B6657D">
      <w:pPr>
        <w:rPr>
          <w:rStyle w:val="field-item12"/>
        </w:rPr>
      </w:pPr>
      <w:r w:rsidRPr="00B6657D">
        <w:rPr>
          <w:rStyle w:val="field-item12"/>
        </w:rPr>
        <w:t>FO data socket UP, 2 LC-D couplings OM4 with shutter, integrated splice holder</w:t>
      </w:r>
    </w:p>
    <w:p w14:paraId="12FBE1C6" w14:textId="77777777" w:rsidR="00B6657D" w:rsidRPr="00B6657D" w:rsidRDefault="00B6657D" w:rsidP="00B6657D">
      <w:pPr>
        <w:rPr>
          <w:rStyle w:val="field-item12"/>
        </w:rPr>
      </w:pPr>
    </w:p>
    <w:p w14:paraId="64112D0A" w14:textId="77777777" w:rsidR="00B6657D" w:rsidRPr="00B6657D" w:rsidRDefault="00B6657D" w:rsidP="00B6657D">
      <w:pPr>
        <w:rPr>
          <w:rStyle w:val="field-item12"/>
        </w:rPr>
      </w:pPr>
      <w:r w:rsidRPr="00B6657D">
        <w:rPr>
          <w:rStyle w:val="field-item12"/>
        </w:rPr>
        <w:t>FO data socket UP, 2 LC-D couplings OM4 with shutter, integrated splice holder,</w:t>
      </w:r>
    </w:p>
    <w:p w14:paraId="01F9B6BF" w14:textId="77777777" w:rsidR="00B6657D" w:rsidRPr="00B6657D" w:rsidRDefault="00B6657D" w:rsidP="00B6657D">
      <w:pPr>
        <w:rPr>
          <w:rStyle w:val="field-item12"/>
        </w:rPr>
      </w:pPr>
      <w:r w:rsidRPr="00B6657D">
        <w:rPr>
          <w:rStyle w:val="field-item12"/>
        </w:rPr>
        <w:t>Glass fibre flush-mounted data box for 2 SC-Simplex or 2 LC-Duplex couplings. The data socket is equipped with 2 LC-Duplex couplings in class OM4 including shutter. In addition to a fibre overlength holder, a holder for splice protection for 4 splices (4x crimp or 4x shrink) is integrated. Depending on the application, the holder can also be dismantled so that it does not get in the way when prefabricated cables are installed. The data socket can be mounted horizontally and vertically in the cable duct or flush, its depth of 40mm makes it suitable for installation in flush or cavity wall boxes.</w:t>
      </w:r>
    </w:p>
    <w:p w14:paraId="63E47641" w14:textId="77777777" w:rsidR="00B6657D" w:rsidRPr="00B6657D" w:rsidRDefault="00B6657D" w:rsidP="00B6657D">
      <w:pPr>
        <w:rPr>
          <w:rStyle w:val="field-item12"/>
        </w:rPr>
      </w:pPr>
    </w:p>
    <w:p w14:paraId="4E9996A6" w14:textId="77777777" w:rsidR="00B6657D" w:rsidRPr="00B6657D" w:rsidRDefault="00B6657D" w:rsidP="00B6657D">
      <w:pPr>
        <w:rPr>
          <w:rStyle w:val="field-item12"/>
        </w:rPr>
      </w:pPr>
      <w:r w:rsidRPr="00B6657D">
        <w:rPr>
          <w:rStyle w:val="field-item12"/>
        </w:rPr>
        <w:t>Surface-mounted: No</w:t>
      </w:r>
    </w:p>
    <w:p w14:paraId="75353285" w14:textId="77777777" w:rsidR="00B6657D" w:rsidRPr="00B6657D" w:rsidRDefault="00B6657D" w:rsidP="00B6657D">
      <w:pPr>
        <w:rPr>
          <w:rStyle w:val="field-item12"/>
        </w:rPr>
      </w:pPr>
      <w:r w:rsidRPr="00B6657D">
        <w:rPr>
          <w:rStyle w:val="field-item12"/>
        </w:rPr>
        <w:t>Flush-mounted: Yes</w:t>
      </w:r>
    </w:p>
    <w:p w14:paraId="14E01ED1" w14:textId="77777777" w:rsidR="00B6657D" w:rsidRPr="00B6657D" w:rsidRDefault="00B6657D" w:rsidP="00B6657D">
      <w:pPr>
        <w:rPr>
          <w:rStyle w:val="field-item12"/>
        </w:rPr>
      </w:pPr>
      <w:r w:rsidRPr="00B6657D">
        <w:rPr>
          <w:rStyle w:val="field-item12"/>
        </w:rPr>
        <w:t>Sewer installation: Yes</w:t>
      </w:r>
    </w:p>
    <w:p w14:paraId="750AED32" w14:textId="77777777" w:rsidR="00B6657D" w:rsidRPr="00B6657D" w:rsidRDefault="00B6657D" w:rsidP="00B6657D">
      <w:pPr>
        <w:rPr>
          <w:rStyle w:val="field-item12"/>
        </w:rPr>
      </w:pPr>
      <w:r w:rsidRPr="00B6657D">
        <w:rPr>
          <w:rStyle w:val="field-item12"/>
        </w:rPr>
        <w:t>Mounting type: Screw</w:t>
      </w:r>
    </w:p>
    <w:p w14:paraId="3F3A9CFD" w14:textId="77777777" w:rsidR="00B6657D" w:rsidRPr="00B6657D" w:rsidRDefault="00B6657D" w:rsidP="00B6657D">
      <w:pPr>
        <w:rPr>
          <w:rStyle w:val="field-item12"/>
        </w:rPr>
      </w:pPr>
      <w:r w:rsidRPr="00B6657D">
        <w:rPr>
          <w:rStyle w:val="field-item12"/>
        </w:rPr>
        <w:t>With socket/coupling: Yes</w:t>
      </w:r>
    </w:p>
    <w:p w14:paraId="46A55945" w14:textId="77777777" w:rsidR="00B6657D" w:rsidRPr="00B6657D" w:rsidRDefault="00B6657D" w:rsidP="00B6657D">
      <w:pPr>
        <w:rPr>
          <w:rStyle w:val="field-item12"/>
        </w:rPr>
      </w:pPr>
      <w:r w:rsidRPr="00B6657D">
        <w:rPr>
          <w:rStyle w:val="field-item12"/>
        </w:rPr>
        <w:t>Number of sockets/couplings: 2</w:t>
      </w:r>
    </w:p>
    <w:p w14:paraId="505E9138" w14:textId="77777777" w:rsidR="00B6657D" w:rsidRPr="00B6657D" w:rsidRDefault="00B6657D" w:rsidP="00B6657D">
      <w:pPr>
        <w:rPr>
          <w:rStyle w:val="field-item12"/>
        </w:rPr>
      </w:pPr>
      <w:r w:rsidRPr="00B6657D">
        <w:rPr>
          <w:rStyle w:val="field-item12"/>
        </w:rPr>
        <w:t>Max. Equipment (adapter): 2</w:t>
      </w:r>
    </w:p>
    <w:p w14:paraId="56F5F36C" w14:textId="77777777" w:rsidR="00B6657D" w:rsidRPr="00B6657D" w:rsidRDefault="00B6657D" w:rsidP="00B6657D">
      <w:pPr>
        <w:rPr>
          <w:rStyle w:val="field-item12"/>
        </w:rPr>
      </w:pPr>
      <w:r w:rsidRPr="00B6657D">
        <w:rPr>
          <w:rStyle w:val="field-item12"/>
        </w:rPr>
        <w:t>Suitable for coupling: SC Simplex/LC Duplex</w:t>
      </w:r>
    </w:p>
    <w:p w14:paraId="34886D85" w14:textId="77777777" w:rsidR="00B6657D" w:rsidRPr="00B6657D" w:rsidRDefault="00B6657D" w:rsidP="00B6657D">
      <w:pPr>
        <w:rPr>
          <w:rStyle w:val="field-item12"/>
        </w:rPr>
      </w:pPr>
      <w:r w:rsidRPr="00B6657D">
        <w:rPr>
          <w:rStyle w:val="field-item12"/>
        </w:rPr>
        <w:t>With text field: Yes</w:t>
      </w:r>
    </w:p>
    <w:p w14:paraId="70DE67BF" w14:textId="77777777" w:rsidR="00B6657D" w:rsidRPr="00B6657D" w:rsidRDefault="00B6657D" w:rsidP="00B6657D">
      <w:pPr>
        <w:rPr>
          <w:rStyle w:val="field-item12"/>
        </w:rPr>
      </w:pPr>
      <w:r w:rsidRPr="00B6657D">
        <w:rPr>
          <w:rStyle w:val="field-item12"/>
        </w:rPr>
        <w:t>Central plate: Yes</w:t>
      </w:r>
    </w:p>
    <w:p w14:paraId="1F3F01D3" w14:textId="77777777" w:rsidR="00B6657D" w:rsidRPr="00B6657D" w:rsidRDefault="00B6657D" w:rsidP="00B6657D">
      <w:pPr>
        <w:rPr>
          <w:rStyle w:val="field-item12"/>
        </w:rPr>
      </w:pPr>
      <w:r w:rsidRPr="00B6657D">
        <w:rPr>
          <w:rStyle w:val="field-item12"/>
        </w:rPr>
        <w:t>Central plate according to: DIN 49075</w:t>
      </w:r>
    </w:p>
    <w:p w14:paraId="4F35C3CF" w14:textId="77777777" w:rsidR="00B6657D" w:rsidRPr="00B6657D" w:rsidRDefault="00B6657D" w:rsidP="00B6657D">
      <w:pPr>
        <w:rPr>
          <w:rStyle w:val="field-item12"/>
        </w:rPr>
      </w:pPr>
      <w:r w:rsidRPr="00B6657D">
        <w:rPr>
          <w:rStyle w:val="field-item12"/>
        </w:rPr>
        <w:t>Cover frame:</w:t>
      </w:r>
      <w:r w:rsidRPr="00B6657D">
        <w:rPr>
          <w:rStyle w:val="field-item12"/>
        </w:rPr>
        <w:tab/>
        <w:t>Yes</w:t>
      </w:r>
    </w:p>
    <w:p w14:paraId="5CA5B2F7" w14:textId="77777777" w:rsidR="00B6657D" w:rsidRPr="00B6657D" w:rsidRDefault="00B6657D" w:rsidP="00B6657D">
      <w:pPr>
        <w:rPr>
          <w:rStyle w:val="field-item12"/>
        </w:rPr>
      </w:pPr>
      <w:r w:rsidRPr="00B6657D">
        <w:rPr>
          <w:rStyle w:val="field-item12"/>
        </w:rPr>
        <w:t>Cable strain relief: Yes</w:t>
      </w:r>
    </w:p>
    <w:p w14:paraId="5BCF949B" w14:textId="77777777" w:rsidR="00B6657D" w:rsidRPr="00B6657D" w:rsidRDefault="00B6657D" w:rsidP="00B6657D">
      <w:pPr>
        <w:rPr>
          <w:rStyle w:val="field-item12"/>
        </w:rPr>
      </w:pPr>
      <w:r w:rsidRPr="00B6657D">
        <w:rPr>
          <w:rStyle w:val="field-item12"/>
        </w:rPr>
        <w:t>Changing supply: Yes</w:t>
      </w:r>
    </w:p>
    <w:p w14:paraId="4584E735" w14:textId="77777777" w:rsidR="00B6657D" w:rsidRPr="00B6657D" w:rsidRDefault="00B6657D" w:rsidP="00B6657D">
      <w:pPr>
        <w:rPr>
          <w:rStyle w:val="field-item12"/>
        </w:rPr>
      </w:pPr>
      <w:r w:rsidRPr="00B6657D">
        <w:rPr>
          <w:rStyle w:val="field-item12"/>
        </w:rPr>
        <w:t>Outlet direction: downwards</w:t>
      </w:r>
    </w:p>
    <w:p w14:paraId="16A6C17C" w14:textId="77777777" w:rsidR="00B6657D" w:rsidRPr="00B6657D" w:rsidRDefault="00B6657D" w:rsidP="00B6657D">
      <w:pPr>
        <w:rPr>
          <w:rStyle w:val="field-item12"/>
        </w:rPr>
      </w:pPr>
      <w:r w:rsidRPr="00B6657D">
        <w:rPr>
          <w:rStyle w:val="field-item12"/>
        </w:rPr>
        <w:t>Dust protection: Shutter</w:t>
      </w:r>
    </w:p>
    <w:p w14:paraId="165974BC" w14:textId="77777777" w:rsidR="00B6657D" w:rsidRPr="00B6657D" w:rsidRDefault="00B6657D" w:rsidP="00B6657D">
      <w:pPr>
        <w:rPr>
          <w:rStyle w:val="field-item12"/>
        </w:rPr>
      </w:pPr>
      <w:r w:rsidRPr="00B6657D">
        <w:rPr>
          <w:rStyle w:val="field-item12"/>
        </w:rPr>
        <w:t>Support ring material: zinc die casting</w:t>
      </w:r>
    </w:p>
    <w:p w14:paraId="00E01D1A" w14:textId="77777777" w:rsidR="00B6657D" w:rsidRPr="00B6657D" w:rsidRDefault="00B6657D" w:rsidP="00B6657D">
      <w:pPr>
        <w:rPr>
          <w:rStyle w:val="field-item12"/>
        </w:rPr>
      </w:pPr>
      <w:r w:rsidRPr="00B6657D">
        <w:rPr>
          <w:rStyle w:val="field-item12"/>
        </w:rPr>
        <w:t>Material central plate: ABS plastic</w:t>
      </w:r>
    </w:p>
    <w:p w14:paraId="30C928E4" w14:textId="77777777" w:rsidR="00B6657D" w:rsidRPr="00B6657D" w:rsidRDefault="00B6657D" w:rsidP="00B6657D">
      <w:pPr>
        <w:rPr>
          <w:rStyle w:val="field-item12"/>
        </w:rPr>
      </w:pPr>
      <w:r w:rsidRPr="00B6657D">
        <w:rPr>
          <w:rStyle w:val="field-item12"/>
        </w:rPr>
        <w:t>Adapter plate material:</w:t>
      </w:r>
      <w:r w:rsidRPr="00B6657D">
        <w:rPr>
          <w:rStyle w:val="field-item12"/>
        </w:rPr>
        <w:tab/>
        <w:t>ABS plastic</w:t>
      </w:r>
    </w:p>
    <w:p w14:paraId="30328062" w14:textId="77777777" w:rsidR="00B6657D" w:rsidRPr="00B6657D" w:rsidRDefault="00B6657D" w:rsidP="00B6657D">
      <w:pPr>
        <w:rPr>
          <w:rStyle w:val="field-item12"/>
        </w:rPr>
      </w:pPr>
      <w:r w:rsidRPr="00B6657D">
        <w:rPr>
          <w:rStyle w:val="field-item12"/>
        </w:rPr>
        <w:t>splice holder: crimp/ shrink</w:t>
      </w:r>
    </w:p>
    <w:p w14:paraId="1C73EE82" w14:textId="77777777" w:rsidR="00B6657D" w:rsidRPr="00B6657D" w:rsidRDefault="00B6657D" w:rsidP="00B6657D">
      <w:pPr>
        <w:rPr>
          <w:rStyle w:val="field-item12"/>
        </w:rPr>
      </w:pPr>
      <w:r w:rsidRPr="00B6657D">
        <w:rPr>
          <w:rStyle w:val="field-item12"/>
        </w:rPr>
        <w:t>Dimensions: hxbxt 80mm x 80mm x 40mm</w:t>
      </w:r>
    </w:p>
    <w:p w14:paraId="2691A438" w14:textId="77777777" w:rsidR="00B6657D" w:rsidRPr="00B6657D" w:rsidRDefault="00B6657D" w:rsidP="00B6657D">
      <w:pPr>
        <w:rPr>
          <w:rStyle w:val="field-item12"/>
        </w:rPr>
      </w:pPr>
      <w:r w:rsidRPr="00B6657D">
        <w:rPr>
          <w:rStyle w:val="field-item12"/>
        </w:rPr>
        <w:t>Colour: white</w:t>
      </w:r>
    </w:p>
    <w:p w14:paraId="3C55AFE7" w14:textId="77777777" w:rsidR="00B6657D" w:rsidRPr="00B6657D" w:rsidRDefault="00B6657D" w:rsidP="00B6657D">
      <w:pPr>
        <w:rPr>
          <w:rStyle w:val="field-item12"/>
        </w:rPr>
      </w:pPr>
      <w:r w:rsidRPr="00B6657D">
        <w:rPr>
          <w:rStyle w:val="field-item12"/>
        </w:rPr>
        <w:t>RAL number: 9010</w:t>
      </w:r>
    </w:p>
    <w:p w14:paraId="3E4A11EA" w14:textId="77777777" w:rsidR="00B6657D" w:rsidRPr="00B6657D" w:rsidRDefault="00B6657D" w:rsidP="00B6657D">
      <w:pPr>
        <w:rPr>
          <w:rStyle w:val="field-item12"/>
        </w:rPr>
      </w:pPr>
    </w:p>
    <w:p w14:paraId="3A9E09D6" w14:textId="77777777" w:rsidR="00B6657D" w:rsidRPr="00B6657D" w:rsidRDefault="00B6657D" w:rsidP="00B6657D">
      <w:pPr>
        <w:rPr>
          <w:rStyle w:val="field-item12"/>
        </w:rPr>
      </w:pPr>
      <w:r w:rsidRPr="00B6657D">
        <w:rPr>
          <w:rStyle w:val="field-item12"/>
        </w:rPr>
        <w:t>Make: EFB-Elektronik GmbH</w:t>
      </w:r>
    </w:p>
    <w:p w14:paraId="5BEC29B0" w14:textId="77777777" w:rsidR="00B6657D" w:rsidRPr="00B6657D" w:rsidRDefault="00B6657D" w:rsidP="00B6657D">
      <w:pPr>
        <w:rPr>
          <w:rStyle w:val="field-item12"/>
        </w:rPr>
      </w:pPr>
      <w:r w:rsidRPr="00B6657D">
        <w:rPr>
          <w:rStyle w:val="field-item12"/>
        </w:rPr>
        <w:t>Part No.: FTTH-OUTLET-LC-OM4</w:t>
      </w:r>
    </w:p>
    <w:p w14:paraId="49191BF7" w14:textId="36B78F5C" w:rsidR="004D7B49" w:rsidRPr="00B6657D" w:rsidRDefault="004D7B49" w:rsidP="00B6657D">
      <w:bookmarkStart w:id="0" w:name="_GoBack"/>
      <w:bookmarkEnd w:id="0"/>
    </w:p>
    <w:sectPr w:rsidR="004D7B49" w:rsidRPr="00B665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9E"/>
    <w:rsid w:val="00025A21"/>
    <w:rsid w:val="00044652"/>
    <w:rsid w:val="0009644C"/>
    <w:rsid w:val="000C5CA7"/>
    <w:rsid w:val="000C7367"/>
    <w:rsid w:val="000D7B9F"/>
    <w:rsid w:val="000E210D"/>
    <w:rsid w:val="000F29A9"/>
    <w:rsid w:val="00176C3E"/>
    <w:rsid w:val="001C1837"/>
    <w:rsid w:val="00271CBE"/>
    <w:rsid w:val="0030309D"/>
    <w:rsid w:val="0030355C"/>
    <w:rsid w:val="00330D91"/>
    <w:rsid w:val="00425C31"/>
    <w:rsid w:val="004666AE"/>
    <w:rsid w:val="004B1055"/>
    <w:rsid w:val="004B1E26"/>
    <w:rsid w:val="004D7B49"/>
    <w:rsid w:val="00527F9E"/>
    <w:rsid w:val="00547072"/>
    <w:rsid w:val="00565F20"/>
    <w:rsid w:val="005669C1"/>
    <w:rsid w:val="005D5021"/>
    <w:rsid w:val="005D59A5"/>
    <w:rsid w:val="006624C0"/>
    <w:rsid w:val="00694A2E"/>
    <w:rsid w:val="006A2959"/>
    <w:rsid w:val="006A6021"/>
    <w:rsid w:val="006A70C5"/>
    <w:rsid w:val="006D1987"/>
    <w:rsid w:val="006F6AB8"/>
    <w:rsid w:val="00712B43"/>
    <w:rsid w:val="00764D9E"/>
    <w:rsid w:val="00767372"/>
    <w:rsid w:val="00772721"/>
    <w:rsid w:val="00780EDE"/>
    <w:rsid w:val="00782117"/>
    <w:rsid w:val="007946E8"/>
    <w:rsid w:val="007A60C5"/>
    <w:rsid w:val="007C419F"/>
    <w:rsid w:val="0080254E"/>
    <w:rsid w:val="00846E37"/>
    <w:rsid w:val="00855FE4"/>
    <w:rsid w:val="00883717"/>
    <w:rsid w:val="00895ADD"/>
    <w:rsid w:val="008A7B87"/>
    <w:rsid w:val="008D0730"/>
    <w:rsid w:val="0091355A"/>
    <w:rsid w:val="00961BD5"/>
    <w:rsid w:val="00963F4B"/>
    <w:rsid w:val="00981E43"/>
    <w:rsid w:val="009A0AFD"/>
    <w:rsid w:val="009E034E"/>
    <w:rsid w:val="009E2B67"/>
    <w:rsid w:val="00A42424"/>
    <w:rsid w:val="00A55FFB"/>
    <w:rsid w:val="00AD0905"/>
    <w:rsid w:val="00AF6CB4"/>
    <w:rsid w:val="00B05172"/>
    <w:rsid w:val="00B06C53"/>
    <w:rsid w:val="00B45BA3"/>
    <w:rsid w:val="00B6657D"/>
    <w:rsid w:val="00B908FF"/>
    <w:rsid w:val="00B96C80"/>
    <w:rsid w:val="00BA09EE"/>
    <w:rsid w:val="00BE1DA7"/>
    <w:rsid w:val="00C0422D"/>
    <w:rsid w:val="00C050F4"/>
    <w:rsid w:val="00C159EF"/>
    <w:rsid w:val="00C17B16"/>
    <w:rsid w:val="00C210DC"/>
    <w:rsid w:val="00C51484"/>
    <w:rsid w:val="00C61493"/>
    <w:rsid w:val="00C652FA"/>
    <w:rsid w:val="00CD7E8F"/>
    <w:rsid w:val="00D103C0"/>
    <w:rsid w:val="00D11413"/>
    <w:rsid w:val="00D33F53"/>
    <w:rsid w:val="00D564CC"/>
    <w:rsid w:val="00D758E3"/>
    <w:rsid w:val="00DE670C"/>
    <w:rsid w:val="00E177EB"/>
    <w:rsid w:val="00E333AC"/>
    <w:rsid w:val="00E3744F"/>
    <w:rsid w:val="00E63A56"/>
    <w:rsid w:val="00E76FA7"/>
    <w:rsid w:val="00EA0DB4"/>
    <w:rsid w:val="00EC58F2"/>
    <w:rsid w:val="00F13BC7"/>
    <w:rsid w:val="00F4690D"/>
    <w:rsid w:val="00F67CD2"/>
    <w:rsid w:val="00F77788"/>
    <w:rsid w:val="00F96B40"/>
    <w:rsid w:val="00FB6AE1"/>
    <w:rsid w:val="00FC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FA8E"/>
  <w15:chartTrackingRefBased/>
  <w15:docId w15:val="{AC1D302C-74BA-4FC9-9BA2-CE6DCC97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6CB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C419F"/>
    <w:pPr>
      <w:spacing w:after="0" w:line="240" w:lineRule="auto"/>
    </w:pPr>
  </w:style>
  <w:style w:type="character" w:customStyle="1" w:styleId="field-item12">
    <w:name w:val="field-item12"/>
    <w:basedOn w:val="Absatz-Standardschriftart"/>
    <w:rsid w:val="00AF6CB4"/>
  </w:style>
  <w:style w:type="table" w:styleId="Tabellenraster">
    <w:name w:val="Table Grid"/>
    <w:basedOn w:val="NormaleTabelle"/>
    <w:uiPriority w:val="39"/>
    <w:rsid w:val="00AF6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1240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Bähner Miriam</dc:creator>
  <cp:keywords/>
  <dc:description/>
  <cp:lastModifiedBy>Keuntje Robert Fynn</cp:lastModifiedBy>
  <cp:revision>2</cp:revision>
  <dcterms:created xsi:type="dcterms:W3CDTF">2019-08-26T10:00:00Z</dcterms:created>
  <dcterms:modified xsi:type="dcterms:W3CDTF">2019-08-26T10:00:00Z</dcterms:modified>
</cp:coreProperties>
</file>