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36F8" w14:textId="689374B0" w:rsidR="006B340E" w:rsidRDefault="00597583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597583">
        <w:t>RJ45 Shortbody Keystone STP, Cat.6A 500MHz</w:t>
      </w:r>
    </w:p>
    <w:p w14:paraId="7BF07C32" w14:textId="77777777" w:rsidR="00597583" w:rsidRPr="00E95341" w:rsidRDefault="00597583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</w:p>
    <w:p w14:paraId="748D8FEF" w14:textId="77777777" w:rsidR="00597583" w:rsidRDefault="00597583" w:rsidP="00597583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597583">
        <w:t>RJ45 Shortbody Keystone STP, Cat.6A 500MHz</w:t>
      </w:r>
    </w:p>
    <w:p w14:paraId="7ED16670" w14:textId="1A02F7F5" w:rsidR="006B340E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E95341">
        <w:t>RJ45-Anschlussmodul Cat.6</w:t>
      </w:r>
      <w:r w:rsidR="00597583">
        <w:t>A, kurze Bauform</w:t>
      </w:r>
      <w:r w:rsidR="004453EB">
        <w:t>,</w:t>
      </w:r>
      <w:r w:rsidR="00597583">
        <w:t xml:space="preserve"> </w:t>
      </w:r>
      <w:r w:rsidR="006912B2">
        <w:t xml:space="preserve">Einbautiefe 30,5mm, </w:t>
      </w:r>
      <w:r w:rsidR="006912B2" w:rsidRPr="00597583">
        <w:t xml:space="preserve">mit integriertem </w:t>
      </w:r>
      <w:proofErr w:type="spellStart"/>
      <w:r w:rsidR="006912B2" w:rsidRPr="00597583">
        <w:t>Shutt</w:t>
      </w:r>
      <w:r w:rsidR="006912B2">
        <w:t>er</w:t>
      </w:r>
      <w:proofErr w:type="spellEnd"/>
      <w:r w:rsidR="00FA3847">
        <w:t>,</w:t>
      </w:r>
    </w:p>
    <w:p w14:paraId="2AAA0131" w14:textId="0E9F8D78" w:rsidR="00B427E5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E95341">
        <w:t xml:space="preserve">vollgeschirmtes Gehäuse aus </w:t>
      </w:r>
      <w:proofErr w:type="spellStart"/>
      <w:r w:rsidRPr="00E95341">
        <w:t>Zinkdruckguß</w:t>
      </w:r>
      <w:proofErr w:type="spellEnd"/>
      <w:r w:rsidRPr="00E95341">
        <w:t>, Beschaltung ohne Spezialwerkzeug möglich</w:t>
      </w:r>
      <w:r w:rsidR="00FA3847">
        <w:t>,</w:t>
      </w:r>
    </w:p>
    <w:p w14:paraId="4528E0E9" w14:textId="4F9F70D8" w:rsidR="00B427E5" w:rsidRDefault="00B35B9F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E95341">
        <w:t xml:space="preserve">kompakter </w:t>
      </w:r>
      <w:r w:rsidR="006B340E" w:rsidRPr="00E95341">
        <w:t>Kabelvorsortierer für AWG2</w:t>
      </w:r>
      <w:r w:rsidR="00B427E5">
        <w:t>6</w:t>
      </w:r>
      <w:r w:rsidR="006B340E" w:rsidRPr="00E95341">
        <w:t>/1 - AWG22/1, Pa</w:t>
      </w:r>
      <w:r w:rsidR="00E95341" w:rsidRPr="00E95341">
        <w:t xml:space="preserve">ar-Management gemäß TIA/EIA </w:t>
      </w:r>
      <w:r w:rsidR="006912B2">
        <w:t>568A/B</w:t>
      </w:r>
      <w:r w:rsidR="00B427E5">
        <w:t xml:space="preserve"> </w:t>
      </w:r>
    </w:p>
    <w:p w14:paraId="2EBE6710" w14:textId="4746E957" w:rsidR="00B427E5" w:rsidRDefault="00B427E5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 xml:space="preserve">Speziell für den Einsatz bei stark beengten Platzverhältnissen </w:t>
      </w:r>
      <w:r w:rsidR="00FA3847">
        <w:t xml:space="preserve">konzipiert, um den </w:t>
      </w:r>
      <w:proofErr w:type="spellStart"/>
      <w:r w:rsidR="00FA3847">
        <w:t>Verlegevorschriften</w:t>
      </w:r>
      <w:proofErr w:type="spellEnd"/>
    </w:p>
    <w:p w14:paraId="06727ABD" w14:textId="0F4477DE" w:rsidR="00FA3847" w:rsidRDefault="00FA3847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ins</w:t>
      </w:r>
      <w:r w:rsidR="00914087">
        <w:t>b</w:t>
      </w:r>
      <w:r>
        <w:t>esondere bei der Einhaltung der zulässigen Biegeradien gerecht werden zu können.</w:t>
      </w:r>
    </w:p>
    <w:p w14:paraId="4253C62F" w14:textId="4907CB0F" w:rsidR="006B340E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proofErr w:type="spellStart"/>
      <w:r w:rsidRPr="00E95341">
        <w:t>PoE</w:t>
      </w:r>
      <w:proofErr w:type="spellEnd"/>
      <w:r w:rsidRPr="00E95341">
        <w:t xml:space="preserve"> und </w:t>
      </w:r>
      <w:proofErr w:type="spellStart"/>
      <w:r w:rsidRPr="00E95341">
        <w:t>PoE</w:t>
      </w:r>
      <w:proofErr w:type="spellEnd"/>
      <w:r w:rsidRPr="00E95341">
        <w:t xml:space="preserve"> Plus gemäß IEEE802.3af/at, geeignet für alle Verteilerpanel und Tragringe mit Keystone-</w:t>
      </w:r>
    </w:p>
    <w:p w14:paraId="4B05E1CE" w14:textId="075F2552" w:rsidR="00FA3847" w:rsidRPr="00E95341" w:rsidRDefault="00FA3847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t>aufnahmen.</w:t>
      </w:r>
    </w:p>
    <w:p w14:paraId="22E6C2E1" w14:textId="77777777" w:rsidR="00B35B9F" w:rsidRPr="00E95341" w:rsidRDefault="00B35B9F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</w:p>
    <w:p w14:paraId="09CF085C" w14:textId="77777777" w:rsidR="00E95341" w:rsidRPr="00E95341" w:rsidRDefault="00E95341" w:rsidP="00E95341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E95341">
        <w:t>Geltende</w:t>
      </w:r>
      <w:r w:rsidR="004453EB">
        <w:t xml:space="preserve"> Normen: </w:t>
      </w:r>
      <w:r w:rsidR="004453EB">
        <w:tab/>
        <w:t>ISO/IEC 11801, IEC 60603-7-51</w:t>
      </w:r>
    </w:p>
    <w:p w14:paraId="668063FF" w14:textId="2FFF1A8E" w:rsidR="00E95341" w:rsidRPr="00E95341" w:rsidRDefault="00E95341" w:rsidP="00E95341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E95341">
        <w:t>Lebensdauer:</w:t>
      </w:r>
      <w:r w:rsidRPr="00E95341">
        <w:tab/>
        <w:t>&gt;</w:t>
      </w:r>
      <w:r w:rsidR="006912B2">
        <w:t>=</w:t>
      </w:r>
      <w:r w:rsidRPr="00E95341">
        <w:t xml:space="preserve"> 750 Steckzyklen</w:t>
      </w:r>
    </w:p>
    <w:p w14:paraId="66891EC7" w14:textId="77777777" w:rsidR="00E95341" w:rsidRPr="00E95341" w:rsidRDefault="00E95341" w:rsidP="00E95341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E95341">
        <w:t>Kabeldurchmesser</w:t>
      </w:r>
      <w:r w:rsidRPr="00E95341">
        <w:tab/>
        <w:t>max. 8,5mm</w:t>
      </w:r>
    </w:p>
    <w:p w14:paraId="356E9CC6" w14:textId="2857164C" w:rsidR="00E95341" w:rsidRPr="00E95341" w:rsidRDefault="00E95341" w:rsidP="00E95341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E95341">
        <w:t xml:space="preserve">Kontaktbeschichtung: </w:t>
      </w:r>
      <w:r w:rsidRPr="00E95341">
        <w:tab/>
        <w:t>vergoldet</w:t>
      </w:r>
      <w:r w:rsidR="006912B2">
        <w:t xml:space="preserve"> / &gt;= 30µ</w:t>
      </w:r>
    </w:p>
    <w:p w14:paraId="6F8121A8" w14:textId="732B8B2A" w:rsidR="00E95341" w:rsidRPr="00E95341" w:rsidRDefault="00E95341" w:rsidP="00E95341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E95341">
        <w:t xml:space="preserve">Kontaktwiderstand: </w:t>
      </w:r>
      <w:r w:rsidRPr="00E95341">
        <w:tab/>
        <w:t xml:space="preserve">&lt; </w:t>
      </w:r>
      <w:r w:rsidR="006912B2">
        <w:t>1</w:t>
      </w:r>
      <w:r w:rsidRPr="00E95341">
        <w:t xml:space="preserve">0 </w:t>
      </w:r>
      <w:proofErr w:type="spellStart"/>
      <w:r w:rsidRPr="00E95341">
        <w:t>mΩ</w:t>
      </w:r>
      <w:proofErr w:type="spellEnd"/>
    </w:p>
    <w:p w14:paraId="47F5200B" w14:textId="77777777" w:rsidR="00E95341" w:rsidRPr="00E95341" w:rsidRDefault="00E95341" w:rsidP="00E95341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E95341">
        <w:t xml:space="preserve">Strombelastbarkeit: </w:t>
      </w:r>
      <w:r w:rsidRPr="00E95341">
        <w:tab/>
        <w:t>1.5A @ 20°C</w:t>
      </w:r>
    </w:p>
    <w:p w14:paraId="21DB2322" w14:textId="78003BFC" w:rsidR="00E95341" w:rsidRPr="00E95341" w:rsidRDefault="00E95341" w:rsidP="00E95341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E95341">
        <w:t>Temperaturbereich:</w:t>
      </w:r>
      <w:r w:rsidRPr="00E95341">
        <w:tab/>
        <w:t>-</w:t>
      </w:r>
      <w:r w:rsidR="006912B2">
        <w:t>1</w:t>
      </w:r>
      <w:r w:rsidRPr="00E95341">
        <w:t>0°C bis +</w:t>
      </w:r>
      <w:r w:rsidR="006912B2">
        <w:t>6</w:t>
      </w:r>
      <w:r w:rsidRPr="00E95341">
        <w:t>0°C</w:t>
      </w:r>
    </w:p>
    <w:p w14:paraId="6EDFA0B9" w14:textId="77777777" w:rsidR="006B340E" w:rsidRPr="00E95341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</w:p>
    <w:p w14:paraId="1425BD17" w14:textId="1A63C3D2" w:rsidR="006B340E" w:rsidRPr="00E95341" w:rsidRDefault="003A5C88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Leitf</w:t>
      </w:r>
      <w:r w:rsidR="006B340E" w:rsidRPr="00E95341">
        <w:t>abrikat:</w:t>
      </w:r>
      <w:r w:rsidR="006B340E" w:rsidRPr="00E95341">
        <w:tab/>
        <w:t>EFB-Elektronik GmbH</w:t>
      </w:r>
    </w:p>
    <w:p w14:paraId="06D3D3C8" w14:textId="35E8447B" w:rsidR="006B340E" w:rsidRPr="00E95341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E95341">
        <w:t>Art.-Nr.</w:t>
      </w:r>
      <w:r w:rsidR="00EA758A" w:rsidRPr="00E95341">
        <w:t>:</w:t>
      </w:r>
      <w:r w:rsidR="00EA758A" w:rsidRPr="00E95341">
        <w:tab/>
        <w:t>E-200</w:t>
      </w:r>
      <w:r w:rsidR="00597583">
        <w:t>93</w:t>
      </w:r>
    </w:p>
    <w:p w14:paraId="07704A85" w14:textId="77777777" w:rsidR="006C6BA8" w:rsidRPr="00E95341" w:rsidRDefault="006C6BA8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</w:p>
    <w:sectPr w:rsidR="006C6BA8" w:rsidRPr="00E95341" w:rsidSect="005E1B0F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A906" w14:textId="77777777" w:rsidR="006C6BA8" w:rsidRDefault="006C6BA8" w:rsidP="00D33FDF">
      <w:pPr>
        <w:spacing w:after="0" w:line="240" w:lineRule="auto"/>
      </w:pPr>
      <w:r>
        <w:separator/>
      </w:r>
    </w:p>
  </w:endnote>
  <w:endnote w:type="continuationSeparator" w:id="0">
    <w:p w14:paraId="78057DC6" w14:textId="77777777" w:rsidR="006C6BA8" w:rsidRDefault="006C6BA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7FE5" w14:textId="77777777" w:rsidR="006C6BA8" w:rsidRDefault="006C6BA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E0F6418" w14:textId="77777777" w:rsidR="006C6BA8" w:rsidRDefault="006C6BA8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C210" w14:textId="77777777" w:rsidR="006C6BA8" w:rsidRDefault="006C6BA8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3A5C88"/>
    <w:rsid w:val="004453EB"/>
    <w:rsid w:val="00532498"/>
    <w:rsid w:val="00536482"/>
    <w:rsid w:val="00597583"/>
    <w:rsid w:val="005B0F83"/>
    <w:rsid w:val="005E1B0F"/>
    <w:rsid w:val="005E356E"/>
    <w:rsid w:val="00621D58"/>
    <w:rsid w:val="00645996"/>
    <w:rsid w:val="006912B2"/>
    <w:rsid w:val="006B340E"/>
    <w:rsid w:val="006C6BA8"/>
    <w:rsid w:val="006F60CC"/>
    <w:rsid w:val="00763DBC"/>
    <w:rsid w:val="0080646E"/>
    <w:rsid w:val="008524BC"/>
    <w:rsid w:val="008666BE"/>
    <w:rsid w:val="00894682"/>
    <w:rsid w:val="008C6712"/>
    <w:rsid w:val="008C7280"/>
    <w:rsid w:val="00914087"/>
    <w:rsid w:val="00935501"/>
    <w:rsid w:val="009605B8"/>
    <w:rsid w:val="00A063E9"/>
    <w:rsid w:val="00B268B9"/>
    <w:rsid w:val="00B35B9F"/>
    <w:rsid w:val="00B427E5"/>
    <w:rsid w:val="00BC779E"/>
    <w:rsid w:val="00BE4747"/>
    <w:rsid w:val="00CD10CC"/>
    <w:rsid w:val="00CF4A91"/>
    <w:rsid w:val="00D33FDF"/>
    <w:rsid w:val="00DF63BC"/>
    <w:rsid w:val="00E30F82"/>
    <w:rsid w:val="00E4063A"/>
    <w:rsid w:val="00E95341"/>
    <w:rsid w:val="00EA758A"/>
    <w:rsid w:val="00EC58A4"/>
    <w:rsid w:val="00EC7B16"/>
    <w:rsid w:val="00ED2433"/>
    <w:rsid w:val="00F142DC"/>
    <w:rsid w:val="00F651CA"/>
    <w:rsid w:val="00F844B9"/>
    <w:rsid w:val="00FA3847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08E9C8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34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4</cp:revision>
  <cp:lastPrinted>2022-04-05T10:21:00Z</cp:lastPrinted>
  <dcterms:created xsi:type="dcterms:W3CDTF">2022-04-05T09:55:00Z</dcterms:created>
  <dcterms:modified xsi:type="dcterms:W3CDTF">2022-04-05T10:23:00Z</dcterms:modified>
</cp:coreProperties>
</file>