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7777777" w:rsidR="000B52F6" w:rsidRPr="00324CF0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24CF0">
        <w:rPr>
          <w:rFonts w:cs="Arial"/>
        </w:rPr>
        <w:t>RJ45 Patchkabel S/FTP, Cat.6A, Cat.7 Rohkabel TPE superflex</w:t>
      </w:r>
    </w:p>
    <w:p w14:paraId="5303F263" w14:textId="77777777" w:rsidR="00D528FF" w:rsidRPr="00324CF0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5976AD22" w14:textId="77777777" w:rsidR="00D528FF" w:rsidRPr="00324CF0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24CF0">
        <w:rPr>
          <w:rFonts w:cs="Arial"/>
        </w:rPr>
        <w:t>RJ45 Patchkabel S/FTP, Cat.6A, Cat.7 Rohkabel TPE superflex,</w:t>
      </w:r>
    </w:p>
    <w:p w14:paraId="38DCE424" w14:textId="77777777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Cat.6A,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EA für 10GBase-T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>Umspritzte, patentierte Knickschutztülle mit Rastnasenschutz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im schlanken Design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US"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324CF0">
        <w:rPr>
          <w:rFonts w:cs="Tahoma"/>
          <w:bCs/>
          <w:lang w:val="en-US" w:eastAsia="de-DE"/>
        </w:rPr>
        <w:t xml:space="preserve">S/FTP 4x2xAWG26/7 </w:t>
      </w:r>
      <w:r w:rsidR="003A5EF1" w:rsidRPr="00324CF0">
        <w:rPr>
          <w:rFonts w:cs="Tahoma"/>
          <w:bCs/>
          <w:lang w:val="en-US" w:eastAsia="de-DE"/>
        </w:rPr>
        <w:t>TPE</w:t>
      </w:r>
      <w:r w:rsidRPr="00324CF0">
        <w:rPr>
          <w:rFonts w:cs="Tahoma"/>
          <w:bCs/>
          <w:lang w:val="en-US" w:eastAsia="de-DE"/>
        </w:rPr>
        <w:t>, LSZH</w:t>
      </w:r>
    </w:p>
    <w:p w14:paraId="00E2CF15" w14:textId="77777777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6,5mm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raucharm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77777777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  <w:t>grau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77777777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K5525FGR.1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D73AB5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77777777" w:rsidR="00D528FF" w:rsidRPr="00D528FF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</w:rPr>
      </w:pPr>
      <w:r w:rsidRPr="00D528FF">
        <w:rPr>
          <w:rFonts w:cs="Arial"/>
          <w:color w:val="242424"/>
        </w:rPr>
        <w:t>RJ45 Patchkabel S/FTP, Cat.6A, Cat.7 Rohkabel TPE superflex</w:t>
      </w:r>
    </w:p>
    <w:p w14:paraId="5B234E53" w14:textId="77777777" w:rsidR="00D528FF" w:rsidRPr="00D528FF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480AD53" w14:textId="77777777" w:rsidR="00D528FF" w:rsidRPr="00D528FF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</w:rPr>
      </w:pPr>
      <w:r w:rsidRPr="00D528FF">
        <w:rPr>
          <w:rFonts w:cs="Arial"/>
          <w:color w:val="242424"/>
        </w:rPr>
        <w:t>RJ45 Patchkabel S/FTP, Cat.6A, Cat.7 Rohkabel TPE superflex</w:t>
      </w:r>
      <w:r>
        <w:rPr>
          <w:rFonts w:cs="Arial"/>
          <w:color w:val="242424"/>
        </w:rPr>
        <w:t>,</w:t>
      </w:r>
    </w:p>
    <w:p w14:paraId="07864DEE" w14:textId="77777777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Cat.6A</w:t>
      </w:r>
      <w:r w:rsidRPr="00A3705C">
        <w:rPr>
          <w:rFonts w:cs="Tahoma"/>
          <w:bCs/>
          <w:lang w:eastAsia="de-DE"/>
        </w:rPr>
        <w:t xml:space="preserve"> 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X,Xm</w:t>
      </w:r>
    </w:p>
    <w:p w14:paraId="2B188FA8" w14:textId="77777777" w:rsidR="000B52F6" w:rsidRPr="00144909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Farbe:</w:t>
      </w:r>
      <w:r>
        <w:rPr>
          <w:color w:val="0070C0"/>
        </w:rPr>
        <w:tab/>
        <w:t>XXX</w:t>
      </w:r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5525Fxx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D73AB5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FC9C6FC" w14:textId="77777777" w:rsidR="005A3819" w:rsidRPr="004014B6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4AE3616D" w14:textId="77777777" w:rsidR="005A3819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K5525F</w:t>
      </w:r>
      <w:r w:rsidRPr="005A3819">
        <w:rPr>
          <w:color w:val="0070C0"/>
          <w:u w:val="single"/>
        </w:rPr>
        <w:t>xx</w:t>
      </w:r>
      <w:r>
        <w:rPr>
          <w:color w:val="0070C0"/>
        </w:rPr>
        <w:t>.</w:t>
      </w:r>
      <w:r w:rsidRPr="005A3819">
        <w:rPr>
          <w:color w:val="0070C0"/>
          <w:u w:val="single"/>
        </w:rPr>
        <w:t>xx</w:t>
      </w:r>
    </w:p>
    <w:p w14:paraId="101D6F10" w14:textId="77777777" w:rsidR="005A3819" w:rsidRDefault="005A3819" w:rsidP="005A3819">
      <w:pPr>
        <w:tabs>
          <w:tab w:val="left" w:pos="644"/>
          <w:tab w:val="left" w:pos="896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>=</w:t>
      </w:r>
      <w:r>
        <w:rPr>
          <w:color w:val="0070C0"/>
        </w:rPr>
        <w:t>.1 =</w:t>
      </w:r>
      <w:r w:rsidRPr="004014B6">
        <w:rPr>
          <w:color w:val="0070C0"/>
        </w:rPr>
        <w:t xml:space="preserve"> </w:t>
      </w:r>
      <w:r>
        <w:rPr>
          <w:color w:val="0070C0"/>
        </w:rPr>
        <w:t>1,00</w:t>
      </w:r>
      <w:r w:rsidRPr="004014B6">
        <w:rPr>
          <w:color w:val="0070C0"/>
        </w:rPr>
        <w:t>m</w:t>
      </w:r>
    </w:p>
    <w:p w14:paraId="543A71D5" w14:textId="77777777" w:rsidR="005A3819" w:rsidRDefault="005A3819" w:rsidP="005A3819">
      <w:pPr>
        <w:tabs>
          <w:tab w:val="left" w:pos="644"/>
          <w:tab w:val="left" w:pos="896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xx</w:t>
      </w:r>
      <w:r>
        <w:rPr>
          <w:color w:val="0070C0"/>
        </w:rPr>
        <w:tab/>
      </w:r>
      <w:r>
        <w:rPr>
          <w:color w:val="0070C0"/>
        </w:rPr>
        <w:tab/>
        <w:t>= Farbe</w:t>
      </w:r>
      <w:r w:rsidRPr="00884EB2">
        <w:rPr>
          <w:color w:val="0070C0"/>
        </w:rPr>
        <w:t xml:space="preserve"> </w:t>
      </w:r>
      <w:r w:rsidRPr="004014B6">
        <w:rPr>
          <w:color w:val="0070C0"/>
        </w:rPr>
        <w:t xml:space="preserve">= </w:t>
      </w:r>
      <w:r>
        <w:rPr>
          <w:color w:val="0070C0"/>
        </w:rPr>
        <w:t>„GR“</w:t>
      </w:r>
      <w:r w:rsidRPr="004014B6">
        <w:rPr>
          <w:color w:val="0070C0"/>
        </w:rPr>
        <w:t xml:space="preserve"> = </w:t>
      </w:r>
      <w:r>
        <w:rPr>
          <w:color w:val="0070C0"/>
        </w:rPr>
        <w:t>grau</w:t>
      </w:r>
    </w:p>
    <w:p w14:paraId="612DDAFC" w14:textId="77777777" w:rsidR="005A3819" w:rsidRPr="004014B6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</w:p>
    <w:p w14:paraId="3736D0E3" w14:textId="77777777" w:rsidR="005A3819" w:rsidRPr="004014B6" w:rsidRDefault="005A3819" w:rsidP="005A3819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Farben:</w:t>
      </w:r>
    </w:p>
    <w:p w14:paraId="4CF8580D" w14:textId="77777777" w:rsidR="005A3819" w:rsidRPr="004014B6" w:rsidRDefault="005A3819" w:rsidP="005A3819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BL = blau / GE = gelb / GN = grün / GR = grau / RT = rot / SW = schwarz</w:t>
      </w: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77777777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52F6"/>
    <w:rsid w:val="00220001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9259F"/>
    <w:rsid w:val="00BC779E"/>
    <w:rsid w:val="00BE4747"/>
    <w:rsid w:val="00C74B0D"/>
    <w:rsid w:val="00CD10CC"/>
    <w:rsid w:val="00CF4A91"/>
    <w:rsid w:val="00D33FDF"/>
    <w:rsid w:val="00D528FF"/>
    <w:rsid w:val="00D73AB5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8</cp:revision>
  <cp:lastPrinted>2018-07-27T06:44:00Z</cp:lastPrinted>
  <dcterms:created xsi:type="dcterms:W3CDTF">2018-07-30T11:31:00Z</dcterms:created>
  <dcterms:modified xsi:type="dcterms:W3CDTF">2022-04-05T09:02:00Z</dcterms:modified>
</cp:coreProperties>
</file>